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FF" w:rsidRDefault="00A911FF" w:rsidP="00A911FF">
      <w:pPr>
        <w:jc w:val="center"/>
        <w:rPr>
          <w:b/>
          <w:sz w:val="24"/>
          <w:szCs w:val="24"/>
        </w:rPr>
      </w:pPr>
      <w:r>
        <w:rPr>
          <w:b/>
          <w:sz w:val="24"/>
          <w:szCs w:val="24"/>
        </w:rPr>
        <w:t>Муниципальное бюджетное общеобразовательное учреждение</w:t>
      </w:r>
    </w:p>
    <w:p w:rsidR="00A911FF" w:rsidRPr="00A911FF" w:rsidRDefault="00A911FF" w:rsidP="00A911FF">
      <w:pPr>
        <w:jc w:val="center"/>
        <w:rPr>
          <w:b/>
          <w:sz w:val="24"/>
          <w:szCs w:val="24"/>
        </w:rPr>
      </w:pPr>
      <w:r>
        <w:rPr>
          <w:b/>
          <w:sz w:val="24"/>
          <w:szCs w:val="24"/>
        </w:rPr>
        <w:t>Рожественская средняя общеобразовательная школа</w:t>
      </w:r>
    </w:p>
    <w:p w:rsidR="00A911FF" w:rsidRPr="00A911FF" w:rsidRDefault="00A911FF" w:rsidP="00A911FF">
      <w:pPr>
        <w:jc w:val="center"/>
        <w:rPr>
          <w:b/>
          <w:sz w:val="24"/>
          <w:szCs w:val="24"/>
        </w:rPr>
      </w:pPr>
    </w:p>
    <w:p w:rsidR="00A911FF" w:rsidRPr="00A911FF" w:rsidRDefault="00A911FF" w:rsidP="00A911FF">
      <w:pPr>
        <w:jc w:val="center"/>
        <w:rPr>
          <w:b/>
          <w:sz w:val="24"/>
          <w:szCs w:val="24"/>
        </w:rPr>
      </w:pPr>
      <w:r w:rsidRPr="00A911FF">
        <w:rPr>
          <w:b/>
          <w:sz w:val="24"/>
          <w:szCs w:val="24"/>
        </w:rPr>
        <w:t>ПРИКАЗ</w:t>
      </w:r>
    </w:p>
    <w:p w:rsidR="00A911FF" w:rsidRPr="00A911FF" w:rsidRDefault="00A911FF" w:rsidP="00A911FF">
      <w:pPr>
        <w:jc w:val="center"/>
        <w:rPr>
          <w:b/>
          <w:sz w:val="24"/>
          <w:szCs w:val="24"/>
        </w:rPr>
      </w:pPr>
    </w:p>
    <w:tbl>
      <w:tblPr>
        <w:tblW w:w="0" w:type="auto"/>
        <w:tblLook w:val="04A0" w:firstRow="1" w:lastRow="0" w:firstColumn="1" w:lastColumn="0" w:noHBand="0" w:noVBand="1"/>
      </w:tblPr>
      <w:tblGrid>
        <w:gridCol w:w="3123"/>
        <w:gridCol w:w="3126"/>
        <w:gridCol w:w="3106"/>
      </w:tblGrid>
      <w:tr w:rsidR="00A911FF" w:rsidRPr="00A911FF" w:rsidTr="004B7676">
        <w:tc>
          <w:tcPr>
            <w:tcW w:w="3190" w:type="dxa"/>
            <w:shd w:val="clear" w:color="auto" w:fill="auto"/>
          </w:tcPr>
          <w:p w:rsidR="00A911FF" w:rsidRPr="00A911FF" w:rsidRDefault="00A911FF" w:rsidP="00A911FF">
            <w:pPr>
              <w:rPr>
                <w:b/>
                <w:sz w:val="24"/>
                <w:szCs w:val="24"/>
              </w:rPr>
            </w:pPr>
            <w:r w:rsidRPr="00A911FF">
              <w:rPr>
                <w:b/>
                <w:sz w:val="24"/>
                <w:szCs w:val="24"/>
              </w:rPr>
              <w:t>09.11.2025</w:t>
            </w:r>
          </w:p>
        </w:tc>
        <w:tc>
          <w:tcPr>
            <w:tcW w:w="3190" w:type="dxa"/>
            <w:shd w:val="clear" w:color="auto" w:fill="auto"/>
          </w:tcPr>
          <w:p w:rsidR="00A911FF" w:rsidRPr="00A911FF" w:rsidRDefault="00A911FF" w:rsidP="00A911FF">
            <w:pPr>
              <w:jc w:val="center"/>
              <w:rPr>
                <w:b/>
                <w:sz w:val="24"/>
                <w:szCs w:val="24"/>
              </w:rPr>
            </w:pPr>
            <w:r w:rsidRPr="00A911FF">
              <w:rPr>
                <w:b/>
                <w:sz w:val="24"/>
                <w:szCs w:val="24"/>
              </w:rPr>
              <w:t>с.</w:t>
            </w:r>
            <w:r w:rsidR="00030929">
              <w:rPr>
                <w:b/>
                <w:sz w:val="24"/>
                <w:szCs w:val="24"/>
              </w:rPr>
              <w:t xml:space="preserve"> </w:t>
            </w:r>
            <w:r w:rsidRPr="00A911FF">
              <w:rPr>
                <w:b/>
                <w:sz w:val="24"/>
                <w:szCs w:val="24"/>
              </w:rPr>
              <w:t>Рожд</w:t>
            </w:r>
            <w:r>
              <w:rPr>
                <w:b/>
                <w:sz w:val="24"/>
                <w:szCs w:val="24"/>
              </w:rPr>
              <w:t>е</w:t>
            </w:r>
            <w:r w:rsidRPr="00A911FF">
              <w:rPr>
                <w:b/>
                <w:sz w:val="24"/>
                <w:szCs w:val="24"/>
              </w:rPr>
              <w:t>ство</w:t>
            </w:r>
          </w:p>
        </w:tc>
        <w:tc>
          <w:tcPr>
            <w:tcW w:w="3191" w:type="dxa"/>
            <w:shd w:val="clear" w:color="auto" w:fill="auto"/>
          </w:tcPr>
          <w:p w:rsidR="00A911FF" w:rsidRPr="00A911FF" w:rsidRDefault="00A911FF" w:rsidP="00A911FF">
            <w:pPr>
              <w:jc w:val="right"/>
              <w:rPr>
                <w:b/>
                <w:sz w:val="24"/>
                <w:szCs w:val="24"/>
              </w:rPr>
            </w:pPr>
            <w:r w:rsidRPr="00A911FF">
              <w:rPr>
                <w:b/>
                <w:sz w:val="24"/>
                <w:szCs w:val="24"/>
              </w:rPr>
              <w:t>№ 01/03</w:t>
            </w:r>
          </w:p>
        </w:tc>
      </w:tr>
    </w:tbl>
    <w:p w:rsidR="00A911FF" w:rsidRDefault="00A911FF" w:rsidP="00A911FF">
      <w:pPr>
        <w:rPr>
          <w:rFonts w:eastAsia="Times New Roman"/>
          <w:b/>
          <w:bCs/>
          <w:sz w:val="24"/>
          <w:szCs w:val="24"/>
          <w:lang w:eastAsia="x-none"/>
        </w:rPr>
      </w:pPr>
    </w:p>
    <w:p w:rsidR="00A911FF" w:rsidRDefault="00A911FF" w:rsidP="00A911FF">
      <w:pPr>
        <w:rPr>
          <w:rFonts w:eastAsia="Times New Roman"/>
          <w:b/>
          <w:bCs/>
          <w:sz w:val="24"/>
          <w:szCs w:val="24"/>
          <w:lang w:eastAsia="x-none"/>
        </w:rPr>
      </w:pPr>
    </w:p>
    <w:p w:rsidR="00A911FF" w:rsidRDefault="00A911FF" w:rsidP="00A911FF">
      <w:pPr>
        <w:rPr>
          <w:rFonts w:eastAsia="Times New Roman"/>
          <w:b/>
          <w:sz w:val="24"/>
          <w:szCs w:val="22"/>
        </w:rPr>
      </w:pPr>
      <w:r w:rsidRPr="00A911FF">
        <w:rPr>
          <w:rFonts w:eastAsia="Times New Roman"/>
          <w:b/>
          <w:sz w:val="24"/>
          <w:szCs w:val="22"/>
        </w:rPr>
        <w:t xml:space="preserve">Об исполнении законодательства </w:t>
      </w:r>
    </w:p>
    <w:p w:rsidR="00A911FF" w:rsidRPr="00A911FF" w:rsidRDefault="00A911FF" w:rsidP="00A911FF">
      <w:pPr>
        <w:rPr>
          <w:rFonts w:eastAsia="Times New Roman"/>
          <w:b/>
          <w:sz w:val="24"/>
          <w:szCs w:val="22"/>
        </w:rPr>
      </w:pPr>
      <w:r w:rsidRPr="00A911FF">
        <w:rPr>
          <w:rFonts w:eastAsia="Times New Roman"/>
          <w:b/>
          <w:sz w:val="24"/>
          <w:szCs w:val="22"/>
        </w:rPr>
        <w:t>о противодействии коррупции</w:t>
      </w:r>
    </w:p>
    <w:p w:rsidR="00A911FF" w:rsidRDefault="00A911FF" w:rsidP="00A911FF">
      <w:pPr>
        <w:ind w:left="20" w:right="20"/>
        <w:jc w:val="both"/>
        <w:rPr>
          <w:rFonts w:eastAsia="Times New Roman"/>
          <w:sz w:val="24"/>
          <w:szCs w:val="24"/>
        </w:rPr>
      </w:pPr>
      <w:bookmarkStart w:id="0" w:name="bookmark2"/>
    </w:p>
    <w:p w:rsidR="00A911FF" w:rsidRPr="00A911FF" w:rsidRDefault="00A911FF" w:rsidP="00A911FF">
      <w:pPr>
        <w:ind w:left="20" w:right="20"/>
        <w:jc w:val="both"/>
        <w:rPr>
          <w:sz w:val="24"/>
          <w:szCs w:val="24"/>
          <w:shd w:val="clear" w:color="auto" w:fill="FFFFFF"/>
        </w:rPr>
      </w:pPr>
      <w:r>
        <w:rPr>
          <w:rFonts w:eastAsia="Times New Roman"/>
          <w:sz w:val="24"/>
          <w:szCs w:val="24"/>
        </w:rPr>
        <w:t xml:space="preserve">      </w:t>
      </w:r>
      <w:r w:rsidRPr="00A911FF">
        <w:rPr>
          <w:sz w:val="24"/>
          <w:szCs w:val="24"/>
          <w:shd w:val="clear" w:color="auto" w:fill="FFFFFF"/>
        </w:rPr>
        <w:t xml:space="preserve">В соответствии с Федеральным законом от 25.12.2008 №273-ФЗ </w:t>
      </w:r>
      <w:hyperlink r:id="rId5" w:history="1">
        <w:r w:rsidRPr="00A911FF">
          <w:rPr>
            <w:bCs/>
            <w:sz w:val="24"/>
            <w:szCs w:val="24"/>
            <w:shd w:val="clear" w:color="auto" w:fill="FFFFFF"/>
          </w:rPr>
          <w:t>«О противодействии коррупции»</w:t>
        </w:r>
      </w:hyperlink>
      <w:r w:rsidRPr="00A911FF">
        <w:rPr>
          <w:sz w:val="24"/>
          <w:szCs w:val="24"/>
        </w:rPr>
        <w:t>,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01.07.2024</w:t>
      </w:r>
    </w:p>
    <w:p w:rsidR="00A911FF" w:rsidRPr="00A911FF" w:rsidRDefault="00A911FF" w:rsidP="00A911FF">
      <w:pPr>
        <w:ind w:left="20" w:right="20" w:firstLine="700"/>
        <w:jc w:val="both"/>
        <w:rPr>
          <w:sz w:val="24"/>
          <w:szCs w:val="24"/>
        </w:rPr>
      </w:pPr>
    </w:p>
    <w:p w:rsidR="00A911FF" w:rsidRPr="00A911FF" w:rsidRDefault="00A911FF" w:rsidP="00A911FF">
      <w:pPr>
        <w:widowControl w:val="0"/>
        <w:outlineLvl w:val="0"/>
        <w:rPr>
          <w:rFonts w:eastAsia="Times New Roman"/>
          <w:b/>
          <w:bCs/>
          <w:color w:val="000000"/>
          <w:spacing w:val="3"/>
          <w:sz w:val="24"/>
          <w:szCs w:val="24"/>
        </w:rPr>
      </w:pPr>
      <w:r w:rsidRPr="00A911FF">
        <w:rPr>
          <w:rFonts w:eastAsia="Times New Roman"/>
          <w:b/>
          <w:bCs/>
          <w:color w:val="000000"/>
          <w:spacing w:val="3"/>
          <w:sz w:val="24"/>
          <w:szCs w:val="24"/>
        </w:rPr>
        <w:t>приказываю:</w:t>
      </w:r>
      <w:bookmarkEnd w:id="0"/>
    </w:p>
    <w:p w:rsidR="00A911FF" w:rsidRPr="00A911FF" w:rsidRDefault="00A911FF" w:rsidP="00A911FF">
      <w:pPr>
        <w:widowControl w:val="0"/>
        <w:shd w:val="clear" w:color="auto" w:fill="FFFFFF"/>
        <w:autoSpaceDE w:val="0"/>
        <w:autoSpaceDN w:val="0"/>
        <w:adjustRightInd w:val="0"/>
        <w:contextualSpacing/>
        <w:jc w:val="both"/>
        <w:rPr>
          <w:rFonts w:eastAsia="Times New Roman"/>
          <w:sz w:val="24"/>
          <w:szCs w:val="24"/>
        </w:rPr>
      </w:pPr>
      <w:r>
        <w:rPr>
          <w:rFonts w:eastAsia="Times New Roman"/>
          <w:sz w:val="24"/>
          <w:szCs w:val="24"/>
        </w:rPr>
        <w:t xml:space="preserve">1. </w:t>
      </w:r>
      <w:r w:rsidRPr="00A911FF">
        <w:rPr>
          <w:rFonts w:eastAsia="Times New Roman"/>
          <w:sz w:val="24"/>
          <w:szCs w:val="24"/>
        </w:rPr>
        <w:t xml:space="preserve">Утвердить антикоррупционную политику </w:t>
      </w:r>
      <w:r>
        <w:rPr>
          <w:rFonts w:eastAsia="Times New Roman"/>
          <w:color w:val="000000"/>
          <w:sz w:val="24"/>
          <w:szCs w:val="24"/>
          <w:lang w:bidi="ru-RU"/>
        </w:rPr>
        <w:t xml:space="preserve">МБОУ Рождественской СОШ </w:t>
      </w:r>
      <w:r w:rsidRPr="00A911FF">
        <w:rPr>
          <w:rFonts w:eastAsia="Times New Roman"/>
          <w:sz w:val="24"/>
          <w:szCs w:val="24"/>
        </w:rPr>
        <w:t>(приложение 1).</w:t>
      </w:r>
    </w:p>
    <w:p w:rsidR="00A911FF" w:rsidRPr="00A911FF" w:rsidRDefault="00A911FF" w:rsidP="00A911FF">
      <w:pPr>
        <w:widowControl w:val="0"/>
        <w:tabs>
          <w:tab w:val="left" w:pos="1435"/>
        </w:tabs>
        <w:jc w:val="both"/>
        <w:rPr>
          <w:sz w:val="24"/>
          <w:szCs w:val="24"/>
        </w:rPr>
      </w:pPr>
      <w:r>
        <w:rPr>
          <w:color w:val="000000"/>
          <w:sz w:val="24"/>
          <w:szCs w:val="24"/>
        </w:rPr>
        <w:t xml:space="preserve">2. </w:t>
      </w:r>
      <w:r w:rsidRPr="00A911FF">
        <w:rPr>
          <w:color w:val="000000"/>
          <w:sz w:val="24"/>
          <w:szCs w:val="24"/>
        </w:rPr>
        <w:t>Контроль за исполнением настоящего приказа оставляю за собой.</w:t>
      </w:r>
    </w:p>
    <w:p w:rsidR="00A911FF" w:rsidRPr="00A911FF" w:rsidRDefault="00A911FF" w:rsidP="00A911FF">
      <w:pPr>
        <w:spacing w:line="276" w:lineRule="auto"/>
        <w:ind w:firstLine="709"/>
        <w:jc w:val="both"/>
        <w:rPr>
          <w:sz w:val="24"/>
          <w:szCs w:val="24"/>
        </w:rPr>
      </w:pPr>
    </w:p>
    <w:p w:rsidR="00A911FF" w:rsidRPr="00A911FF" w:rsidRDefault="00A911FF" w:rsidP="00A911FF">
      <w:pPr>
        <w:spacing w:line="276" w:lineRule="auto"/>
        <w:jc w:val="both"/>
        <w:rPr>
          <w:sz w:val="24"/>
          <w:szCs w:val="24"/>
        </w:rPr>
      </w:pPr>
    </w:p>
    <w:p w:rsidR="00A911FF" w:rsidRPr="00A911FF" w:rsidRDefault="00A911FF" w:rsidP="00A911FF">
      <w:pPr>
        <w:rPr>
          <w:sz w:val="24"/>
          <w:szCs w:val="24"/>
        </w:rPr>
      </w:pPr>
      <w:r>
        <w:rPr>
          <w:sz w:val="24"/>
          <w:szCs w:val="24"/>
        </w:rPr>
        <w:t>Директор МБОУ Рождественской СОШ</w:t>
      </w:r>
      <w:r>
        <w:rPr>
          <w:sz w:val="24"/>
          <w:szCs w:val="24"/>
        </w:rPr>
        <w:tab/>
      </w:r>
      <w:r>
        <w:rPr>
          <w:sz w:val="24"/>
          <w:szCs w:val="24"/>
        </w:rPr>
        <w:tab/>
      </w:r>
      <w:r>
        <w:rPr>
          <w:sz w:val="24"/>
          <w:szCs w:val="24"/>
        </w:rPr>
        <w:tab/>
      </w:r>
      <w:r>
        <w:rPr>
          <w:sz w:val="24"/>
          <w:szCs w:val="24"/>
        </w:rPr>
        <w:tab/>
      </w:r>
      <w:r>
        <w:rPr>
          <w:sz w:val="24"/>
          <w:szCs w:val="24"/>
        </w:rPr>
        <w:tab/>
        <w:t xml:space="preserve">      В</w:t>
      </w:r>
      <w:r w:rsidRPr="00A911FF">
        <w:rPr>
          <w:sz w:val="24"/>
          <w:szCs w:val="24"/>
        </w:rPr>
        <w:t xml:space="preserve">.В. </w:t>
      </w:r>
      <w:r>
        <w:rPr>
          <w:sz w:val="24"/>
          <w:szCs w:val="24"/>
        </w:rPr>
        <w:t>Иванова</w:t>
      </w:r>
    </w:p>
    <w:p w:rsidR="00A911FF" w:rsidRPr="00A911FF" w:rsidRDefault="00A911FF" w:rsidP="00A911FF">
      <w:pPr>
        <w:spacing w:line="276" w:lineRule="auto"/>
        <w:ind w:firstLine="709"/>
        <w:jc w:val="both"/>
        <w:rPr>
          <w:sz w:val="24"/>
          <w:szCs w:val="24"/>
        </w:rPr>
      </w:pPr>
    </w:p>
    <w:p w:rsidR="00A911FF" w:rsidRPr="00A911FF" w:rsidRDefault="00A911FF" w:rsidP="00A911FF">
      <w:pPr>
        <w:spacing w:line="276" w:lineRule="auto"/>
        <w:jc w:val="both"/>
        <w:rPr>
          <w:szCs w:val="24"/>
        </w:rPr>
      </w:pPr>
      <w:r>
        <w:rPr>
          <w:szCs w:val="24"/>
        </w:rPr>
        <w:t>С приказом ознакомлены</w:t>
      </w:r>
      <w:r w:rsidRPr="00A911FF">
        <w:rPr>
          <w:szCs w:val="24"/>
        </w:rPr>
        <w:t>__________________________________________________</w:t>
      </w:r>
    </w:p>
    <w:p w:rsidR="00A911FF" w:rsidRPr="00A911FF" w:rsidRDefault="00A911FF" w:rsidP="00A911FF">
      <w:pPr>
        <w:spacing w:line="276" w:lineRule="auto"/>
        <w:jc w:val="both"/>
        <w:rPr>
          <w:szCs w:val="24"/>
        </w:rPr>
      </w:pPr>
      <w:r w:rsidRPr="00A911FF">
        <w:rPr>
          <w:szCs w:val="24"/>
        </w:rPr>
        <w:tab/>
      </w:r>
      <w:r w:rsidRPr="00A911FF">
        <w:rPr>
          <w:szCs w:val="24"/>
        </w:rPr>
        <w:tab/>
      </w:r>
      <w:r w:rsidRPr="00A911FF">
        <w:rPr>
          <w:szCs w:val="24"/>
        </w:rPr>
        <w:tab/>
        <w:t xml:space="preserve">дата </w:t>
      </w:r>
      <w:r w:rsidRPr="00A911FF">
        <w:rPr>
          <w:szCs w:val="24"/>
        </w:rPr>
        <w:tab/>
      </w:r>
      <w:r w:rsidRPr="00A911FF">
        <w:rPr>
          <w:szCs w:val="24"/>
        </w:rPr>
        <w:tab/>
      </w:r>
      <w:r w:rsidRPr="00A911FF">
        <w:rPr>
          <w:szCs w:val="24"/>
        </w:rPr>
        <w:tab/>
        <w:t>подпись</w:t>
      </w:r>
      <w:r w:rsidRPr="00A911FF">
        <w:rPr>
          <w:szCs w:val="24"/>
        </w:rPr>
        <w:tab/>
      </w:r>
      <w:r w:rsidRPr="00A911FF">
        <w:rPr>
          <w:szCs w:val="24"/>
        </w:rPr>
        <w:tab/>
      </w:r>
      <w:r w:rsidRPr="00A911FF">
        <w:rPr>
          <w:szCs w:val="24"/>
        </w:rPr>
        <w:tab/>
        <w:t>расшифровка</w:t>
      </w: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A911FF">
      <w:pPr>
        <w:ind w:left="5670"/>
        <w:jc w:val="center"/>
        <w:rPr>
          <w:szCs w:val="26"/>
          <w:lang w:eastAsia="en-US"/>
        </w:rPr>
      </w:pPr>
    </w:p>
    <w:p w:rsidR="00A911FF" w:rsidRDefault="00A911FF" w:rsidP="00C157DB">
      <w:pPr>
        <w:ind w:left="5670"/>
        <w:jc w:val="center"/>
        <w:rPr>
          <w:szCs w:val="26"/>
          <w:lang w:eastAsia="en-US"/>
        </w:rPr>
      </w:pPr>
    </w:p>
    <w:p w:rsidR="00A911FF" w:rsidRDefault="00A911FF" w:rsidP="00C157DB">
      <w:pPr>
        <w:ind w:left="5670"/>
        <w:jc w:val="center"/>
        <w:rPr>
          <w:szCs w:val="26"/>
          <w:lang w:eastAsia="en-US"/>
        </w:rPr>
      </w:pPr>
    </w:p>
    <w:p w:rsidR="00A911FF" w:rsidRDefault="00A911FF" w:rsidP="00C157DB">
      <w:pPr>
        <w:ind w:left="5670"/>
        <w:jc w:val="center"/>
        <w:rPr>
          <w:szCs w:val="26"/>
          <w:lang w:eastAsia="en-US"/>
        </w:rPr>
      </w:pPr>
    </w:p>
    <w:p w:rsidR="00A911FF" w:rsidRDefault="00A911FF" w:rsidP="00C157DB">
      <w:pPr>
        <w:ind w:left="5670"/>
        <w:jc w:val="center"/>
        <w:rPr>
          <w:szCs w:val="26"/>
          <w:lang w:eastAsia="en-US"/>
        </w:rPr>
      </w:pPr>
    </w:p>
    <w:p w:rsidR="00C157DB" w:rsidRDefault="00C157DB" w:rsidP="00C157DB">
      <w:pPr>
        <w:ind w:left="5670"/>
        <w:jc w:val="center"/>
        <w:rPr>
          <w:szCs w:val="26"/>
          <w:lang w:eastAsia="en-US"/>
        </w:rPr>
      </w:pPr>
      <w:r>
        <w:rPr>
          <w:szCs w:val="26"/>
          <w:lang w:eastAsia="en-US"/>
        </w:rPr>
        <w:lastRenderedPageBreak/>
        <w:t>Приложение 1</w:t>
      </w:r>
    </w:p>
    <w:p w:rsidR="00C157DB" w:rsidRDefault="00C157DB" w:rsidP="00C157DB">
      <w:pPr>
        <w:ind w:left="5670"/>
        <w:jc w:val="center"/>
        <w:rPr>
          <w:szCs w:val="26"/>
          <w:lang w:eastAsia="en-US"/>
        </w:rPr>
      </w:pPr>
      <w:r>
        <w:rPr>
          <w:szCs w:val="26"/>
          <w:lang w:eastAsia="en-US"/>
        </w:rPr>
        <w:t xml:space="preserve">к приказу </w:t>
      </w:r>
      <w:r w:rsidR="007E27BC">
        <w:rPr>
          <w:szCs w:val="26"/>
          <w:lang w:eastAsia="en-US"/>
        </w:rPr>
        <w:t>МБОУ Рождественской СОШ</w:t>
      </w:r>
    </w:p>
    <w:p w:rsidR="00C157DB" w:rsidRDefault="00030929" w:rsidP="00C157DB">
      <w:pPr>
        <w:ind w:left="5670"/>
        <w:jc w:val="center"/>
        <w:rPr>
          <w:szCs w:val="26"/>
          <w:lang w:eastAsia="en-US"/>
        </w:rPr>
      </w:pPr>
      <w:r>
        <w:rPr>
          <w:szCs w:val="26"/>
          <w:lang w:eastAsia="en-US"/>
        </w:rPr>
        <w:t>от 09.01.2025</w:t>
      </w:r>
      <w:bookmarkStart w:id="1" w:name="_GoBack"/>
      <w:bookmarkEnd w:id="1"/>
      <w:r w:rsidR="00A911FF">
        <w:rPr>
          <w:szCs w:val="26"/>
          <w:lang w:eastAsia="en-US"/>
        </w:rPr>
        <w:t xml:space="preserve"> № 01/03</w:t>
      </w:r>
    </w:p>
    <w:p w:rsidR="00C157DB" w:rsidRDefault="00C157DB" w:rsidP="00C157DB">
      <w:pPr>
        <w:ind w:left="5670"/>
        <w:jc w:val="center"/>
        <w:rPr>
          <w:szCs w:val="26"/>
          <w:lang w:eastAsia="en-US"/>
        </w:rPr>
      </w:pPr>
    </w:p>
    <w:p w:rsidR="00C157DB" w:rsidRDefault="00C157DB" w:rsidP="00962536">
      <w:pPr>
        <w:jc w:val="center"/>
        <w:rPr>
          <w:b/>
          <w:sz w:val="24"/>
        </w:rPr>
      </w:pPr>
      <w:r>
        <w:rPr>
          <w:b/>
          <w:sz w:val="24"/>
        </w:rPr>
        <w:t>АНТИКОРРУПЦИОННАЯ ПОЛИТИКА</w:t>
      </w:r>
    </w:p>
    <w:p w:rsidR="00C157DB" w:rsidRDefault="00A911FF" w:rsidP="00962536">
      <w:pPr>
        <w:jc w:val="center"/>
        <w:rPr>
          <w:b/>
          <w:color w:val="000000"/>
          <w:sz w:val="24"/>
          <w:lang w:bidi="ru-RU"/>
        </w:rPr>
      </w:pPr>
      <w:r>
        <w:rPr>
          <w:b/>
          <w:color w:val="000000"/>
          <w:sz w:val="24"/>
          <w:lang w:bidi="ru-RU"/>
        </w:rPr>
        <w:t>МБОУ Рождественской СОШ</w:t>
      </w:r>
    </w:p>
    <w:p w:rsidR="00C157DB" w:rsidRDefault="00C157DB" w:rsidP="00962536">
      <w:pPr>
        <w:ind w:firstLine="709"/>
        <w:jc w:val="both"/>
        <w:rPr>
          <w:color w:val="000000"/>
          <w:sz w:val="22"/>
          <w:lang w:bidi="ru-RU"/>
        </w:rPr>
      </w:pPr>
    </w:p>
    <w:p w:rsidR="00C157DB" w:rsidRDefault="00C157DB" w:rsidP="00962536">
      <w:pPr>
        <w:ind w:firstLine="709"/>
        <w:jc w:val="both"/>
        <w:rPr>
          <w:b/>
          <w:sz w:val="24"/>
          <w:szCs w:val="24"/>
        </w:rPr>
      </w:pPr>
      <w:r>
        <w:rPr>
          <w:rFonts w:eastAsia="Times New Roman"/>
          <w:b/>
          <w:sz w:val="24"/>
          <w:szCs w:val="24"/>
        </w:rPr>
        <w:t xml:space="preserve">I. </w:t>
      </w:r>
      <w:r>
        <w:rPr>
          <w:b/>
          <w:sz w:val="24"/>
          <w:szCs w:val="24"/>
        </w:rPr>
        <w:t>Общие положения</w:t>
      </w:r>
    </w:p>
    <w:p w:rsidR="00C157DB" w:rsidRDefault="00C157DB" w:rsidP="00962536">
      <w:pPr>
        <w:tabs>
          <w:tab w:val="left" w:pos="1134"/>
        </w:tabs>
        <w:ind w:firstLine="709"/>
        <w:jc w:val="both"/>
        <w:rPr>
          <w:sz w:val="24"/>
          <w:szCs w:val="24"/>
        </w:rPr>
      </w:pPr>
      <w:r>
        <w:rPr>
          <w:sz w:val="24"/>
          <w:szCs w:val="24"/>
        </w:rPr>
        <w:t>1. Антикоррупционная политика разработана в соответствии с Федеральным законом от 25.12.2008 № 273-ФЗ «О противодействии коррупции» (далее – Федеральный закон № 273-ФЗ)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01.07.2024.</w:t>
      </w:r>
    </w:p>
    <w:p w:rsidR="00C157DB" w:rsidRDefault="00C157DB" w:rsidP="00962536">
      <w:pPr>
        <w:tabs>
          <w:tab w:val="left" w:pos="1134"/>
        </w:tabs>
        <w:ind w:firstLine="709"/>
        <w:jc w:val="both"/>
        <w:rPr>
          <w:sz w:val="24"/>
          <w:szCs w:val="24"/>
        </w:rPr>
      </w:pPr>
      <w:r>
        <w:rPr>
          <w:sz w:val="24"/>
          <w:szCs w:val="24"/>
        </w:rPr>
        <w:t xml:space="preserve">2. Настоящее антикоррупционная политика (далее – Политика) является локальным актом </w:t>
      </w:r>
      <w:r w:rsidR="00A911FF">
        <w:rPr>
          <w:sz w:val="24"/>
          <w:szCs w:val="24"/>
        </w:rPr>
        <w:t>МБОУ Рождественской СОШ</w:t>
      </w:r>
      <w:r>
        <w:rPr>
          <w:sz w:val="24"/>
          <w:szCs w:val="24"/>
        </w:rPr>
        <w:t xml:space="preserve"> (далее – Организация).</w:t>
      </w:r>
    </w:p>
    <w:p w:rsidR="00C157DB" w:rsidRDefault="00C157DB" w:rsidP="00962536">
      <w:pPr>
        <w:tabs>
          <w:tab w:val="left" w:pos="1134"/>
        </w:tabs>
        <w:ind w:firstLine="709"/>
        <w:jc w:val="both"/>
        <w:rPr>
          <w:sz w:val="24"/>
          <w:szCs w:val="24"/>
        </w:rPr>
      </w:pPr>
      <w:r>
        <w:rPr>
          <w:sz w:val="24"/>
          <w:szCs w:val="24"/>
        </w:rPr>
        <w:t>3. Основные цели Политики:</w:t>
      </w:r>
    </w:p>
    <w:p w:rsidR="00C157DB" w:rsidRDefault="00C157DB" w:rsidP="00962536">
      <w:pPr>
        <w:ind w:firstLine="709"/>
        <w:jc w:val="both"/>
        <w:rPr>
          <w:sz w:val="24"/>
          <w:szCs w:val="24"/>
        </w:rPr>
      </w:pPr>
      <w:r>
        <w:rPr>
          <w:sz w:val="24"/>
          <w:szCs w:val="24"/>
        </w:rPr>
        <w:t>1) исполнение требования статьи 13.3 Федерального закона № 273-ФЗ;</w:t>
      </w:r>
    </w:p>
    <w:p w:rsidR="00C157DB" w:rsidRDefault="00C157DB" w:rsidP="00962536">
      <w:pPr>
        <w:ind w:firstLine="709"/>
        <w:jc w:val="both"/>
        <w:rPr>
          <w:sz w:val="24"/>
          <w:szCs w:val="24"/>
        </w:rPr>
      </w:pPr>
      <w:r>
        <w:rPr>
          <w:sz w:val="24"/>
          <w:szCs w:val="24"/>
        </w:rPr>
        <w:t>2) формирование единого подхода к организации работы по предупреждению коррупции;</w:t>
      </w:r>
    </w:p>
    <w:p w:rsidR="00C157DB" w:rsidRDefault="00C157DB" w:rsidP="00962536">
      <w:pPr>
        <w:ind w:firstLine="709"/>
        <w:jc w:val="both"/>
        <w:rPr>
          <w:sz w:val="24"/>
          <w:szCs w:val="24"/>
        </w:rPr>
      </w:pPr>
      <w:r>
        <w:rPr>
          <w:sz w:val="24"/>
          <w:szCs w:val="24"/>
        </w:rPr>
        <w:t>3) формирование у работников Организации независимо от занимаемой должности, контрагентов и иных лиц единообразного понимания Политики   о неприятии коррупции в любых формах и проявлениях.</w:t>
      </w:r>
    </w:p>
    <w:p w:rsidR="00C157DB" w:rsidRDefault="00C157DB" w:rsidP="00962536">
      <w:pPr>
        <w:ind w:firstLine="709"/>
        <w:jc w:val="both"/>
        <w:rPr>
          <w:sz w:val="24"/>
          <w:szCs w:val="24"/>
        </w:rPr>
      </w:pPr>
      <w:r>
        <w:rPr>
          <w:sz w:val="24"/>
          <w:szCs w:val="24"/>
        </w:rPr>
        <w:t xml:space="preserve">4) ограничение влияния частных интересов, личной заинтересованности работников Организации на реализуемые ими трудовые функции, принимаемые деловые решения; </w:t>
      </w:r>
    </w:p>
    <w:p w:rsidR="00C157DB" w:rsidRDefault="00C157DB" w:rsidP="00962536">
      <w:pPr>
        <w:ind w:firstLine="709"/>
        <w:jc w:val="both"/>
        <w:rPr>
          <w:sz w:val="24"/>
          <w:szCs w:val="24"/>
        </w:rPr>
      </w:pPr>
      <w:r>
        <w:rPr>
          <w:sz w:val="24"/>
          <w:szCs w:val="24"/>
        </w:rPr>
        <w:t>5) создание локальной нормативной базы, регламентирующей деятельность Организации в сфере противодействия коррупции.</w:t>
      </w:r>
    </w:p>
    <w:p w:rsidR="00C157DB" w:rsidRDefault="00C157DB" w:rsidP="00962536">
      <w:pPr>
        <w:ind w:firstLine="709"/>
        <w:jc w:val="both"/>
        <w:rPr>
          <w:sz w:val="24"/>
          <w:szCs w:val="24"/>
        </w:rPr>
      </w:pPr>
      <w:r>
        <w:rPr>
          <w:sz w:val="24"/>
          <w:szCs w:val="24"/>
        </w:rPr>
        <w:t>4. Основные задачи Политики:</w:t>
      </w:r>
    </w:p>
    <w:p w:rsidR="00C157DB" w:rsidRDefault="00C157DB" w:rsidP="00962536">
      <w:pPr>
        <w:ind w:firstLine="709"/>
        <w:jc w:val="both"/>
        <w:rPr>
          <w:sz w:val="24"/>
          <w:szCs w:val="24"/>
        </w:rPr>
      </w:pPr>
      <w:r>
        <w:rPr>
          <w:sz w:val="24"/>
          <w:szCs w:val="24"/>
        </w:rPr>
        <w:t>1) определение и закрепление обязанностей работников Организации, связанных с предупреждением и противодействием коррупции;</w:t>
      </w:r>
    </w:p>
    <w:p w:rsidR="00C157DB" w:rsidRDefault="00C157DB" w:rsidP="00962536">
      <w:pPr>
        <w:ind w:firstLine="709"/>
        <w:jc w:val="both"/>
        <w:rPr>
          <w:sz w:val="24"/>
          <w:szCs w:val="24"/>
        </w:rPr>
      </w:pPr>
      <w:r>
        <w:rPr>
          <w:sz w:val="24"/>
          <w:szCs w:val="24"/>
        </w:rPr>
        <w:t>2) установление перечня реализуемых Организацией антикоррупционных мероприятий, стандартов, процедур и порядка их выполнения (применения);</w:t>
      </w:r>
    </w:p>
    <w:p w:rsidR="00C157DB" w:rsidRDefault="00C157DB" w:rsidP="00962536">
      <w:pPr>
        <w:ind w:firstLine="709"/>
        <w:jc w:val="both"/>
        <w:rPr>
          <w:sz w:val="24"/>
          <w:szCs w:val="24"/>
        </w:rPr>
      </w:pPr>
      <w:r>
        <w:rPr>
          <w:sz w:val="24"/>
          <w:szCs w:val="24"/>
        </w:rPr>
        <w:t>3) закрепление ответственности работников Организации за несоблюдение требований Политики.</w:t>
      </w:r>
    </w:p>
    <w:p w:rsidR="00C157DB" w:rsidRDefault="00C157DB" w:rsidP="00962536">
      <w:pPr>
        <w:pStyle w:val="a4"/>
        <w:ind w:left="0" w:firstLine="709"/>
        <w:jc w:val="both"/>
      </w:pPr>
    </w:p>
    <w:p w:rsidR="00C157DB" w:rsidRDefault="00C157DB" w:rsidP="00962536">
      <w:pPr>
        <w:ind w:firstLine="709"/>
        <w:jc w:val="both"/>
        <w:rPr>
          <w:b/>
          <w:sz w:val="24"/>
          <w:szCs w:val="24"/>
        </w:rPr>
      </w:pPr>
      <w:r>
        <w:rPr>
          <w:rFonts w:eastAsia="Times New Roman"/>
          <w:b/>
          <w:sz w:val="24"/>
          <w:szCs w:val="24"/>
        </w:rPr>
        <w:t xml:space="preserve">II. </w:t>
      </w:r>
      <w:r>
        <w:rPr>
          <w:b/>
          <w:sz w:val="24"/>
          <w:szCs w:val="24"/>
        </w:rPr>
        <w:t>Основные термины и определения</w:t>
      </w:r>
    </w:p>
    <w:p w:rsidR="00C157DB" w:rsidRDefault="00C157DB" w:rsidP="00962536">
      <w:pPr>
        <w:ind w:firstLine="709"/>
        <w:jc w:val="both"/>
        <w:rPr>
          <w:bCs/>
          <w:sz w:val="24"/>
          <w:szCs w:val="24"/>
        </w:rPr>
      </w:pPr>
      <w:r>
        <w:rPr>
          <w:bCs/>
          <w:sz w:val="24"/>
          <w:szCs w:val="24"/>
        </w:rPr>
        <w:t xml:space="preserve">5. </w:t>
      </w:r>
      <w:r>
        <w:rPr>
          <w:bCs/>
          <w:i/>
          <w:sz w:val="24"/>
          <w:szCs w:val="24"/>
        </w:rPr>
        <w:t xml:space="preserve">Коррупция </w:t>
      </w:r>
      <w:r>
        <w:rPr>
          <w:sz w:val="24"/>
          <w:szCs w:val="24"/>
        </w:rPr>
        <w:t xml:space="preserve">– </w:t>
      </w:r>
      <w:r>
        <w:rPr>
          <w:bCs/>
          <w:sz w:val="24"/>
          <w:szCs w:val="24"/>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w:t>
      </w:r>
      <w:r>
        <w:rPr>
          <w:sz w:val="24"/>
          <w:szCs w:val="24"/>
        </w:rPr>
        <w:t>Федерального закона № 273-ФЗ</w:t>
      </w:r>
      <w:r>
        <w:rPr>
          <w:bCs/>
          <w:sz w:val="24"/>
          <w:szCs w:val="24"/>
        </w:rPr>
        <w:t>).</w:t>
      </w:r>
    </w:p>
    <w:p w:rsidR="00C157DB" w:rsidRDefault="00C157DB" w:rsidP="00962536">
      <w:pPr>
        <w:ind w:firstLine="709"/>
        <w:jc w:val="both"/>
        <w:rPr>
          <w:bCs/>
          <w:sz w:val="24"/>
          <w:szCs w:val="24"/>
        </w:rPr>
      </w:pPr>
      <w:r>
        <w:rPr>
          <w:bCs/>
          <w:sz w:val="24"/>
          <w:szCs w:val="24"/>
        </w:rPr>
        <w:t>6. </w:t>
      </w:r>
      <w:r>
        <w:rPr>
          <w:bCs/>
          <w:i/>
          <w:sz w:val="24"/>
          <w:szCs w:val="24"/>
        </w:rPr>
        <w:t>Противодействие коррупции</w:t>
      </w:r>
      <w:r>
        <w:rPr>
          <w:bCs/>
          <w:sz w:val="24"/>
          <w:szCs w:val="24"/>
        </w:rPr>
        <w:t xml:space="preserve"> </w:t>
      </w:r>
      <w:r>
        <w:rPr>
          <w:sz w:val="24"/>
          <w:szCs w:val="24"/>
        </w:rPr>
        <w:t xml:space="preserve">– </w:t>
      </w:r>
      <w:r>
        <w:rPr>
          <w:bCs/>
          <w:sz w:val="24"/>
          <w:szCs w:val="24"/>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w:t>
      </w:r>
      <w:r>
        <w:rPr>
          <w:sz w:val="24"/>
          <w:szCs w:val="24"/>
        </w:rPr>
        <w:t>Федерального закона № 273-ФЗ</w:t>
      </w:r>
      <w:r>
        <w:rPr>
          <w:bCs/>
          <w:sz w:val="24"/>
          <w:szCs w:val="24"/>
        </w:rPr>
        <w:t>):</w:t>
      </w:r>
    </w:p>
    <w:p w:rsidR="00C157DB" w:rsidRDefault="00C157DB" w:rsidP="00962536">
      <w:pPr>
        <w:ind w:firstLine="709"/>
        <w:jc w:val="both"/>
        <w:rPr>
          <w:bCs/>
          <w:sz w:val="24"/>
          <w:szCs w:val="24"/>
        </w:rPr>
      </w:pPr>
      <w:r>
        <w:rPr>
          <w:bCs/>
          <w:sz w:val="24"/>
          <w:szCs w:val="24"/>
        </w:rPr>
        <w:t>1) по предупреждению коррупции, в том числе по выявлению и последующему устранению причин коррупции (профилактика коррупции);</w:t>
      </w:r>
    </w:p>
    <w:p w:rsidR="00C157DB" w:rsidRDefault="00C157DB" w:rsidP="00962536">
      <w:pPr>
        <w:ind w:firstLine="709"/>
        <w:jc w:val="both"/>
        <w:rPr>
          <w:bCs/>
          <w:sz w:val="24"/>
          <w:szCs w:val="24"/>
        </w:rPr>
      </w:pPr>
      <w:r>
        <w:rPr>
          <w:bCs/>
          <w:sz w:val="24"/>
          <w:szCs w:val="24"/>
        </w:rPr>
        <w:t>2) по выявлению, предупреждению, пресечению, раскрытию и расследованию коррупционных правонарушений (борьба с коррупцией);</w:t>
      </w:r>
    </w:p>
    <w:p w:rsidR="00C157DB" w:rsidRDefault="00C157DB" w:rsidP="00962536">
      <w:pPr>
        <w:ind w:firstLine="709"/>
        <w:jc w:val="both"/>
        <w:rPr>
          <w:bCs/>
          <w:sz w:val="24"/>
          <w:szCs w:val="24"/>
        </w:rPr>
      </w:pPr>
      <w:r>
        <w:rPr>
          <w:bCs/>
          <w:sz w:val="24"/>
          <w:szCs w:val="24"/>
        </w:rPr>
        <w:lastRenderedPageBreak/>
        <w:t>3) по минимизации и (или) ликвидации последствий коррупционных правонарушений.</w:t>
      </w:r>
    </w:p>
    <w:p w:rsidR="00C157DB" w:rsidRDefault="00C157DB" w:rsidP="00962536">
      <w:pPr>
        <w:ind w:firstLine="709"/>
        <w:jc w:val="both"/>
        <w:rPr>
          <w:bCs/>
          <w:sz w:val="24"/>
          <w:szCs w:val="24"/>
        </w:rPr>
      </w:pPr>
      <w:r>
        <w:rPr>
          <w:bCs/>
          <w:sz w:val="24"/>
          <w:szCs w:val="24"/>
        </w:rPr>
        <w:t>7. </w:t>
      </w:r>
      <w:r>
        <w:rPr>
          <w:bCs/>
          <w:i/>
          <w:sz w:val="24"/>
          <w:szCs w:val="24"/>
        </w:rPr>
        <w:t>Контрагент</w:t>
      </w:r>
      <w:r>
        <w:rPr>
          <w:bCs/>
          <w:sz w:val="24"/>
          <w:szCs w:val="24"/>
        </w:rPr>
        <w:t xml:space="preserve"> </w:t>
      </w:r>
      <w:r>
        <w:rPr>
          <w:sz w:val="24"/>
          <w:szCs w:val="24"/>
        </w:rPr>
        <w:t xml:space="preserve">– </w:t>
      </w:r>
      <w:r>
        <w:rPr>
          <w:bCs/>
          <w:sz w:val="24"/>
          <w:szCs w:val="24"/>
        </w:rPr>
        <w:t xml:space="preserve">любое российское или иностранное </w:t>
      </w:r>
      <w:proofErr w:type="gramStart"/>
      <w:r>
        <w:rPr>
          <w:bCs/>
          <w:sz w:val="24"/>
          <w:szCs w:val="24"/>
        </w:rPr>
        <w:t>юридическое</w:t>
      </w:r>
      <w:proofErr w:type="gramEnd"/>
      <w:r>
        <w:rPr>
          <w:bCs/>
          <w:sz w:val="24"/>
          <w:szCs w:val="24"/>
        </w:rPr>
        <w:t xml:space="preserve"> или физическое лицо, с которым Организация вступает в договорные отношения, за исключением трудовых отношений.</w:t>
      </w:r>
    </w:p>
    <w:p w:rsidR="00C157DB" w:rsidRDefault="00C157DB" w:rsidP="00962536">
      <w:pPr>
        <w:ind w:firstLine="709"/>
        <w:jc w:val="both"/>
        <w:rPr>
          <w:bCs/>
          <w:sz w:val="24"/>
          <w:szCs w:val="24"/>
        </w:rPr>
      </w:pPr>
      <w:r>
        <w:rPr>
          <w:bCs/>
          <w:sz w:val="24"/>
          <w:szCs w:val="24"/>
        </w:rPr>
        <w:t>8. </w:t>
      </w:r>
      <w:r>
        <w:rPr>
          <w:bCs/>
          <w:i/>
          <w:sz w:val="24"/>
          <w:szCs w:val="24"/>
        </w:rPr>
        <w:t>Взятка</w:t>
      </w:r>
      <w:r>
        <w:rPr>
          <w:bCs/>
          <w:sz w:val="24"/>
          <w:szCs w:val="24"/>
        </w:rPr>
        <w:t xml:space="preserve"> </w:t>
      </w:r>
      <w:r>
        <w:rPr>
          <w:sz w:val="24"/>
          <w:szCs w:val="24"/>
        </w:rPr>
        <w:t xml:space="preserve">– </w:t>
      </w:r>
      <w:r>
        <w:rPr>
          <w:bCs/>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157DB" w:rsidRDefault="00C157DB" w:rsidP="00962536">
      <w:pPr>
        <w:ind w:firstLine="709"/>
        <w:jc w:val="both"/>
        <w:rPr>
          <w:bCs/>
          <w:sz w:val="24"/>
          <w:szCs w:val="24"/>
        </w:rPr>
      </w:pPr>
      <w:r>
        <w:rPr>
          <w:bCs/>
          <w:sz w:val="24"/>
          <w:szCs w:val="24"/>
        </w:rPr>
        <w:t>9. </w:t>
      </w:r>
      <w:r>
        <w:rPr>
          <w:bCs/>
          <w:i/>
          <w:sz w:val="24"/>
          <w:szCs w:val="24"/>
        </w:rPr>
        <w:t>Коммерческий подкуп</w:t>
      </w:r>
      <w:r>
        <w:rPr>
          <w:bCs/>
          <w:sz w:val="24"/>
          <w:szCs w:val="24"/>
        </w:rPr>
        <w:t xml:space="preserve"> </w:t>
      </w:r>
      <w:r>
        <w:rPr>
          <w:sz w:val="24"/>
          <w:szCs w:val="24"/>
        </w:rPr>
        <w:t xml:space="preserve">– </w:t>
      </w:r>
      <w:r>
        <w:rPr>
          <w:bCs/>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p>
    <w:p w:rsidR="00C157DB" w:rsidRDefault="00C157DB" w:rsidP="00962536">
      <w:pPr>
        <w:ind w:firstLine="709"/>
        <w:jc w:val="both"/>
        <w:rPr>
          <w:bCs/>
          <w:sz w:val="24"/>
          <w:szCs w:val="24"/>
        </w:rPr>
      </w:pPr>
      <w:r>
        <w:rPr>
          <w:bCs/>
          <w:sz w:val="24"/>
          <w:szCs w:val="24"/>
        </w:rPr>
        <w:t xml:space="preserve">10. </w:t>
      </w:r>
      <w:r>
        <w:rPr>
          <w:bCs/>
          <w:i/>
          <w:sz w:val="24"/>
          <w:szCs w:val="24"/>
        </w:rPr>
        <w:t>Конфликт интересов</w:t>
      </w:r>
      <w:r>
        <w:rPr>
          <w:bCs/>
          <w:sz w:val="24"/>
          <w:szCs w:val="24"/>
        </w:rPr>
        <w:t xml:space="preserve"> </w:t>
      </w:r>
      <w:r>
        <w:rPr>
          <w:sz w:val="24"/>
          <w:szCs w:val="24"/>
        </w:rPr>
        <w:t xml:space="preserve">– </w:t>
      </w:r>
      <w:r>
        <w:rPr>
          <w:bCs/>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157DB" w:rsidRDefault="00C157DB" w:rsidP="00962536">
      <w:pPr>
        <w:pStyle w:val="a4"/>
        <w:ind w:left="0" w:firstLine="709"/>
        <w:jc w:val="both"/>
        <w:rPr>
          <w:bCs/>
        </w:rPr>
      </w:pPr>
      <w:r>
        <w:rPr>
          <w:bCs/>
        </w:rPr>
        <w:t xml:space="preserve">11. </w:t>
      </w:r>
      <w:r>
        <w:rPr>
          <w:bCs/>
          <w:i/>
        </w:rPr>
        <w:t xml:space="preserve">Личная заинтересованность работника (представителя </w:t>
      </w:r>
      <w:r>
        <w:rPr>
          <w:bCs/>
          <w:i/>
        </w:rPr>
        <w:br/>
        <w:t>Организации)</w:t>
      </w:r>
      <w:r>
        <w:rPr>
          <w:bCs/>
        </w:rPr>
        <w:t xml:space="preserve"> </w:t>
      </w:r>
      <w:r>
        <w:t xml:space="preserve">– </w:t>
      </w:r>
      <w:r>
        <w:rPr>
          <w:bCs/>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C157DB" w:rsidRDefault="00C157DB" w:rsidP="00962536">
      <w:pPr>
        <w:pStyle w:val="a4"/>
        <w:ind w:left="0" w:firstLine="709"/>
        <w:jc w:val="both"/>
      </w:pPr>
    </w:p>
    <w:p w:rsidR="00C157DB" w:rsidRDefault="00C157DB" w:rsidP="00962536">
      <w:pPr>
        <w:ind w:firstLine="709"/>
        <w:jc w:val="both"/>
        <w:rPr>
          <w:b/>
          <w:sz w:val="24"/>
          <w:szCs w:val="24"/>
        </w:rPr>
      </w:pPr>
      <w:r>
        <w:rPr>
          <w:rFonts w:eastAsia="Times New Roman"/>
          <w:b/>
          <w:sz w:val="24"/>
          <w:szCs w:val="24"/>
        </w:rPr>
        <w:t xml:space="preserve">III. </w:t>
      </w:r>
      <w:r>
        <w:rPr>
          <w:b/>
          <w:sz w:val="24"/>
          <w:szCs w:val="24"/>
        </w:rPr>
        <w:t xml:space="preserve">Основные принципы противодействия коррупции </w:t>
      </w:r>
    </w:p>
    <w:p w:rsidR="00C157DB" w:rsidRDefault="00C157DB" w:rsidP="00962536">
      <w:pPr>
        <w:ind w:firstLine="709"/>
        <w:jc w:val="both"/>
        <w:rPr>
          <w:rFonts w:eastAsia="Times New Roman"/>
          <w:b/>
          <w:bCs/>
          <w:sz w:val="24"/>
          <w:szCs w:val="24"/>
        </w:rPr>
      </w:pPr>
      <w:r>
        <w:rPr>
          <w:rFonts w:eastAsia="Times New Roman"/>
          <w:sz w:val="24"/>
          <w:szCs w:val="24"/>
        </w:rPr>
        <w:t>12. Деятельность по противодействию коррупции в Организации осуществляется на основании следующих основных принципов: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принцип соответствия Политики действующему законодательству и общепринятым нормам:</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 xml:space="preserve">Соответствие реализуемых антикоррупционных мероприятий </w:t>
      </w:r>
      <w:hyperlink r:id="rId6" w:history="1">
        <w:r>
          <w:rPr>
            <w:rStyle w:val="a5"/>
            <w:rFonts w:eastAsia="Times New Roman"/>
            <w:sz w:val="24"/>
            <w:szCs w:val="24"/>
          </w:rPr>
          <w:t>Конституции</w:t>
        </w:r>
      </w:hyperlink>
      <w:r>
        <w:rPr>
          <w:rFonts w:eastAsia="Times New Roman"/>
          <w:sz w:val="24"/>
          <w:szCs w:val="24"/>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принцип личного примера руководства Организации: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 принцип вовлеченности работников: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4) принцип соразмерности антикоррупционных процедур риску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5) принцип эффективности антикоррупционных процедур:</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6) принцип ответственности и неотвратимости наказания:</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7) принцип открытости: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Информирование о принятых в Организации антикоррупционных стандартах ведения деятельности;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8) принцип постоянного контроля и регулярного мониторинга:</w:t>
      </w:r>
    </w:p>
    <w:p w:rsidR="00C157DB" w:rsidRDefault="00C157DB" w:rsidP="00962536">
      <w:pPr>
        <w:ind w:firstLine="709"/>
        <w:jc w:val="both"/>
        <w:rPr>
          <w:rFonts w:eastAsia="Times New Roman"/>
          <w:sz w:val="24"/>
          <w:szCs w:val="24"/>
        </w:rPr>
      </w:pPr>
      <w:r>
        <w:rPr>
          <w:rFonts w:eastAsia="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157DB" w:rsidRDefault="00C157DB" w:rsidP="00962536">
      <w:pPr>
        <w:pStyle w:val="a3"/>
        <w:shd w:val="clear" w:color="auto" w:fill="FFFFFF"/>
        <w:spacing w:before="0" w:beforeAutospacing="0" w:after="0" w:afterAutospacing="0"/>
        <w:ind w:firstLine="709"/>
        <w:jc w:val="both"/>
        <w:rPr>
          <w:b/>
        </w:rPr>
      </w:pPr>
    </w:p>
    <w:p w:rsidR="00C157DB" w:rsidRDefault="00C157DB" w:rsidP="00962536">
      <w:pPr>
        <w:pStyle w:val="a3"/>
        <w:shd w:val="clear" w:color="auto" w:fill="FFFFFF"/>
        <w:spacing w:before="0" w:beforeAutospacing="0" w:after="0" w:afterAutospacing="0"/>
        <w:ind w:firstLine="709"/>
        <w:jc w:val="both"/>
        <w:rPr>
          <w:rStyle w:val="a6"/>
          <w:bCs w:val="0"/>
        </w:rPr>
      </w:pPr>
      <w:r>
        <w:rPr>
          <w:b/>
        </w:rPr>
        <w:t>I</w:t>
      </w:r>
      <w:r>
        <w:rPr>
          <w:b/>
          <w:lang w:val="en-US"/>
        </w:rPr>
        <w:t>V</w:t>
      </w:r>
      <w:r>
        <w:rPr>
          <w:b/>
        </w:rPr>
        <w:t xml:space="preserve">. </w:t>
      </w:r>
      <w:r>
        <w:rPr>
          <w:rStyle w:val="a6"/>
        </w:rPr>
        <w:t>Область применения антикоррупционной политики и круг лиц, попадающих под её действие</w:t>
      </w:r>
    </w:p>
    <w:p w:rsidR="00C157DB" w:rsidRDefault="00C157DB" w:rsidP="00962536">
      <w:pPr>
        <w:pStyle w:val="a3"/>
        <w:shd w:val="clear" w:color="auto" w:fill="FFFFFF"/>
        <w:spacing w:before="0" w:beforeAutospacing="0" w:after="0" w:afterAutospacing="0"/>
        <w:ind w:firstLine="709"/>
        <w:jc w:val="both"/>
      </w:pPr>
      <w:r>
        <w:t>13.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C157DB" w:rsidRDefault="00C157DB" w:rsidP="00962536">
      <w:pPr>
        <w:pStyle w:val="a3"/>
        <w:shd w:val="clear" w:color="auto" w:fill="FFFFFF"/>
        <w:spacing w:before="0" w:beforeAutospacing="0" w:after="0" w:afterAutospacing="0"/>
        <w:ind w:firstLine="709"/>
        <w:jc w:val="both"/>
      </w:pPr>
      <w:r>
        <w:t>14. Положения настоящей антикоррупционной политики могут распространяться на иных физических и (или) юридических лиц, вступающих с Организацией в гражданско-правовые отношения, в случае, если это закреплено в договорах, заключаемых с такими лицами.</w:t>
      </w:r>
    </w:p>
    <w:p w:rsidR="00C157DB" w:rsidRDefault="00C157DB" w:rsidP="00962536">
      <w:pPr>
        <w:shd w:val="clear" w:color="auto" w:fill="FFFFFF"/>
        <w:ind w:firstLine="709"/>
        <w:jc w:val="both"/>
        <w:rPr>
          <w:rFonts w:eastAsia="Times New Roman"/>
          <w:b/>
          <w:sz w:val="24"/>
          <w:szCs w:val="24"/>
        </w:rPr>
      </w:pPr>
    </w:p>
    <w:p w:rsidR="00C157DB" w:rsidRDefault="00C157DB" w:rsidP="00962536">
      <w:pPr>
        <w:shd w:val="clear" w:color="auto" w:fill="FFFFFF"/>
        <w:ind w:firstLine="709"/>
        <w:jc w:val="both"/>
        <w:rPr>
          <w:rFonts w:eastAsia="Times New Roman"/>
          <w:b/>
          <w:sz w:val="24"/>
          <w:szCs w:val="24"/>
        </w:rPr>
      </w:pPr>
      <w:r>
        <w:rPr>
          <w:rFonts w:eastAsia="Times New Roman"/>
          <w:b/>
          <w:sz w:val="24"/>
          <w:szCs w:val="24"/>
          <w:lang w:val="en-US"/>
        </w:rPr>
        <w:t>V</w:t>
      </w:r>
      <w:r>
        <w:rPr>
          <w:rFonts w:eastAsia="Times New Roman"/>
          <w:b/>
          <w:sz w:val="24"/>
          <w:szCs w:val="24"/>
        </w:rPr>
        <w:t>. Должностные лица, ответственные за реализацию антикоррупционной политики</w:t>
      </w:r>
    </w:p>
    <w:p w:rsidR="00C157DB" w:rsidRDefault="00C157DB" w:rsidP="00962536">
      <w:pPr>
        <w:ind w:firstLine="709"/>
        <w:jc w:val="both"/>
        <w:rPr>
          <w:sz w:val="24"/>
          <w:szCs w:val="24"/>
        </w:rPr>
      </w:pPr>
      <w:r>
        <w:rPr>
          <w:sz w:val="24"/>
          <w:szCs w:val="24"/>
        </w:rPr>
        <w:t xml:space="preserve">15. </w:t>
      </w:r>
      <w:r w:rsidR="00FD0737">
        <w:rPr>
          <w:sz w:val="24"/>
          <w:szCs w:val="24"/>
        </w:rPr>
        <w:t>Директор МБОУ Рождественской СОШ</w:t>
      </w:r>
      <w:r>
        <w:rPr>
          <w:b/>
          <w:sz w:val="24"/>
          <w:szCs w:val="24"/>
        </w:rPr>
        <w:t xml:space="preserve"> </w:t>
      </w:r>
      <w:r>
        <w:rPr>
          <w:sz w:val="24"/>
          <w:szCs w:val="24"/>
        </w:rPr>
        <w:t xml:space="preserve">является ответственным за организацию всех мероприятий, направленных на предупреждение коррупции в Организации. </w:t>
      </w:r>
    </w:p>
    <w:p w:rsidR="00C157DB" w:rsidRDefault="00C157DB" w:rsidP="00962536">
      <w:pPr>
        <w:ind w:firstLine="709"/>
        <w:jc w:val="both"/>
        <w:rPr>
          <w:sz w:val="24"/>
          <w:szCs w:val="24"/>
        </w:rPr>
      </w:pPr>
      <w:r>
        <w:rPr>
          <w:sz w:val="24"/>
          <w:szCs w:val="24"/>
        </w:rPr>
        <w:t>16. </w:t>
      </w:r>
      <w:r>
        <w:rPr>
          <w:b/>
          <w:sz w:val="24"/>
          <w:szCs w:val="24"/>
        </w:rPr>
        <w:t xml:space="preserve"> </w:t>
      </w:r>
      <w:r w:rsidR="00FD0737">
        <w:rPr>
          <w:sz w:val="24"/>
          <w:szCs w:val="24"/>
        </w:rPr>
        <w:t>Директор МБОУ Рождественской СОШ</w:t>
      </w:r>
      <w:r>
        <w:rPr>
          <w:b/>
          <w:sz w:val="24"/>
          <w:szCs w:val="24"/>
        </w:rPr>
        <w:t xml:space="preserve"> </w:t>
      </w:r>
      <w:r>
        <w:rPr>
          <w:sz w:val="24"/>
          <w:szCs w:val="24"/>
        </w:rPr>
        <w:t>исходя из установленных задач, специфики деятельности, штатной численности, организационной структуры Организации назначает должностное лицо (лиц), ответственное за реализацию настоящей антикоррупционной политики в пределах их полномочий.</w:t>
      </w:r>
    </w:p>
    <w:p w:rsidR="00C157DB" w:rsidRDefault="00C157DB" w:rsidP="00962536">
      <w:pPr>
        <w:ind w:firstLine="709"/>
        <w:jc w:val="both"/>
        <w:rPr>
          <w:sz w:val="24"/>
          <w:szCs w:val="24"/>
        </w:rPr>
      </w:pPr>
      <w:r>
        <w:rPr>
          <w:sz w:val="24"/>
          <w:szCs w:val="24"/>
        </w:rPr>
        <w:t xml:space="preserve">17.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w:t>
      </w:r>
      <w:r>
        <w:rPr>
          <w:sz w:val="24"/>
          <w:szCs w:val="24"/>
        </w:rPr>
        <w:lastRenderedPageBreak/>
        <w:t>Организации может быть образован коллегиальный орган по соблюдению требований к служебному поведению и урегулированию конфликта интересов.</w:t>
      </w:r>
    </w:p>
    <w:p w:rsidR="00C157DB" w:rsidRDefault="00C157DB" w:rsidP="00962536">
      <w:pPr>
        <w:ind w:firstLine="709"/>
        <w:jc w:val="both"/>
        <w:rPr>
          <w:sz w:val="24"/>
          <w:szCs w:val="24"/>
        </w:rPr>
      </w:pPr>
    </w:p>
    <w:p w:rsidR="00C157DB" w:rsidRDefault="00C157DB" w:rsidP="00962536">
      <w:pPr>
        <w:autoSpaceDE w:val="0"/>
        <w:autoSpaceDN w:val="0"/>
        <w:adjustRightInd w:val="0"/>
        <w:ind w:firstLine="709"/>
        <w:jc w:val="both"/>
        <w:rPr>
          <w:rFonts w:eastAsia="Times New Roman"/>
          <w:b/>
          <w:sz w:val="24"/>
          <w:szCs w:val="24"/>
        </w:rPr>
      </w:pPr>
      <w:r>
        <w:rPr>
          <w:rFonts w:eastAsia="Times New Roman"/>
          <w:b/>
          <w:sz w:val="24"/>
          <w:szCs w:val="24"/>
          <w:lang w:val="en-US"/>
        </w:rPr>
        <w:t>V</w:t>
      </w:r>
      <w:r>
        <w:rPr>
          <w:rFonts w:eastAsia="Times New Roman"/>
          <w:b/>
          <w:sz w:val="24"/>
          <w:szCs w:val="24"/>
        </w:rPr>
        <w:t>I. Обязанности работников по предотвращению и урегулированию конфликта интересов, а также лиц, ответственных за реализацию Политики</w:t>
      </w:r>
    </w:p>
    <w:p w:rsidR="00C157DB" w:rsidRDefault="00C157DB" w:rsidP="00962536">
      <w:pPr>
        <w:ind w:firstLine="709"/>
        <w:jc w:val="both"/>
        <w:rPr>
          <w:sz w:val="24"/>
          <w:szCs w:val="24"/>
        </w:rPr>
      </w:pPr>
      <w:r>
        <w:rPr>
          <w:sz w:val="24"/>
          <w:szCs w:val="24"/>
        </w:rPr>
        <w:t>18. Работники Организации при выполнении своих должностных функций обязаны:</w:t>
      </w:r>
    </w:p>
    <w:p w:rsidR="00C157DB" w:rsidRDefault="00C157DB" w:rsidP="00962536">
      <w:pPr>
        <w:ind w:firstLine="709"/>
        <w:jc w:val="both"/>
        <w:rPr>
          <w:sz w:val="24"/>
          <w:szCs w:val="24"/>
        </w:rPr>
      </w:pPr>
      <w:r>
        <w:rPr>
          <w:sz w:val="24"/>
          <w:szCs w:val="24"/>
        </w:rPr>
        <w:t>1) руководствоваться положениями настоящей антикоррупционной политики и неукоснительно соблюдать её принципы и требования;</w:t>
      </w:r>
    </w:p>
    <w:p w:rsidR="00C157DB" w:rsidRDefault="00C157DB" w:rsidP="00962536">
      <w:pPr>
        <w:ind w:firstLine="709"/>
        <w:jc w:val="both"/>
        <w:rPr>
          <w:sz w:val="24"/>
          <w:szCs w:val="24"/>
        </w:rPr>
      </w:pPr>
      <w:r>
        <w:rPr>
          <w:sz w:val="24"/>
          <w:szCs w:val="24"/>
        </w:rPr>
        <w:t>2) руководствоваться интересами Организации без учета своих личных интересов, интересов своих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C157DB" w:rsidRDefault="00C157DB" w:rsidP="00962536">
      <w:pPr>
        <w:ind w:firstLine="709"/>
        <w:jc w:val="both"/>
        <w:rPr>
          <w:sz w:val="24"/>
          <w:szCs w:val="24"/>
        </w:rPr>
      </w:pPr>
      <w:r>
        <w:rPr>
          <w:sz w:val="24"/>
          <w:szCs w:val="24"/>
        </w:rPr>
        <w:t>3) воздерживаться от совершения и (или) участия в совершении коррупционных правонарушений в интересах или от имени Организации;</w:t>
      </w:r>
    </w:p>
    <w:p w:rsidR="00C157DB" w:rsidRDefault="00C157DB" w:rsidP="00962536">
      <w:pPr>
        <w:ind w:firstLine="709"/>
        <w:jc w:val="both"/>
        <w:rPr>
          <w:sz w:val="24"/>
          <w:szCs w:val="24"/>
        </w:rPr>
      </w:pPr>
      <w:r>
        <w:rPr>
          <w:sz w:val="24"/>
          <w:szCs w:val="24"/>
        </w:rPr>
        <w:t>4)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157DB" w:rsidRDefault="00C157DB" w:rsidP="00962536">
      <w:pPr>
        <w:ind w:firstLine="709"/>
        <w:jc w:val="both"/>
        <w:rPr>
          <w:sz w:val="24"/>
          <w:szCs w:val="24"/>
        </w:rPr>
      </w:pPr>
      <w:r>
        <w:rPr>
          <w:sz w:val="24"/>
          <w:szCs w:val="24"/>
        </w:rPr>
        <w:t xml:space="preserve">5) пресекать возникший (реальный) и предотвращать потенциальный конфликт интересов; </w:t>
      </w:r>
    </w:p>
    <w:p w:rsidR="00C157DB" w:rsidRDefault="00C157DB" w:rsidP="00962536">
      <w:pPr>
        <w:ind w:firstLine="709"/>
        <w:jc w:val="both"/>
        <w:rPr>
          <w:sz w:val="24"/>
          <w:szCs w:val="24"/>
        </w:rPr>
      </w:pPr>
      <w:r>
        <w:rPr>
          <w:sz w:val="24"/>
          <w:szCs w:val="24"/>
        </w:rPr>
        <w:t>6) незамедлительно информировать работодателя/лицо, ответственное за реализацию Политики о случаях склонения работника к совершению коррупционных правонарушений;</w:t>
      </w:r>
    </w:p>
    <w:p w:rsidR="00C157DB" w:rsidRDefault="00C157DB" w:rsidP="00962536">
      <w:pPr>
        <w:ind w:firstLine="709"/>
        <w:jc w:val="both"/>
        <w:rPr>
          <w:sz w:val="24"/>
          <w:szCs w:val="24"/>
        </w:rPr>
      </w:pPr>
      <w:r>
        <w:rPr>
          <w:sz w:val="24"/>
          <w:szCs w:val="24"/>
        </w:rPr>
        <w:t>7) незамедлительно информировать работодателя/лицо,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C157DB" w:rsidRDefault="00C157DB" w:rsidP="00962536">
      <w:pPr>
        <w:ind w:firstLine="709"/>
        <w:jc w:val="both"/>
        <w:rPr>
          <w:sz w:val="24"/>
          <w:szCs w:val="24"/>
        </w:rPr>
      </w:pPr>
      <w:r>
        <w:rPr>
          <w:sz w:val="24"/>
          <w:szCs w:val="24"/>
        </w:rPr>
        <w:t>8) сообщить работодателю/лицу, ответственному за реализацию Политики о возможности возникновения либо возникновении у работника конфликта интересов;</w:t>
      </w:r>
    </w:p>
    <w:p w:rsidR="00C157DB" w:rsidRDefault="00C157DB" w:rsidP="00962536">
      <w:pPr>
        <w:ind w:firstLine="709"/>
        <w:jc w:val="both"/>
        <w:rPr>
          <w:sz w:val="24"/>
          <w:szCs w:val="24"/>
        </w:rPr>
      </w:pPr>
      <w:r>
        <w:rPr>
          <w:sz w:val="24"/>
          <w:szCs w:val="24"/>
        </w:rPr>
        <w:t>9) содействовать урегулированию возникшего конфликта интересов;</w:t>
      </w:r>
    </w:p>
    <w:p w:rsidR="00C157DB" w:rsidRDefault="00C157DB" w:rsidP="00962536">
      <w:pPr>
        <w:ind w:firstLine="709"/>
        <w:jc w:val="both"/>
        <w:rPr>
          <w:sz w:val="24"/>
          <w:szCs w:val="24"/>
        </w:rPr>
      </w:pPr>
      <w:r>
        <w:rPr>
          <w:sz w:val="24"/>
          <w:szCs w:val="24"/>
        </w:rPr>
        <w:t>10) знакомиться под подпись с нормативными документами, регламентирующими вопросы предупреждения и противодействия коррупции в Организации.</w:t>
      </w:r>
    </w:p>
    <w:p w:rsidR="00C157DB" w:rsidRDefault="00C157DB" w:rsidP="00962536">
      <w:pPr>
        <w:ind w:firstLine="709"/>
        <w:jc w:val="both"/>
        <w:rPr>
          <w:sz w:val="24"/>
          <w:szCs w:val="24"/>
        </w:rPr>
      </w:pPr>
      <w:r>
        <w:rPr>
          <w:sz w:val="24"/>
          <w:szCs w:val="24"/>
        </w:rPr>
        <w:t>19. Основные обязанности лиц, ответственных за реализацию Политики:</w:t>
      </w:r>
    </w:p>
    <w:p w:rsidR="00C157DB" w:rsidRDefault="00C157DB" w:rsidP="00962536">
      <w:pPr>
        <w:ind w:firstLine="709"/>
        <w:jc w:val="both"/>
        <w:rPr>
          <w:sz w:val="24"/>
          <w:szCs w:val="24"/>
        </w:rPr>
      </w:pPr>
      <w:r>
        <w:rPr>
          <w:sz w:val="24"/>
          <w:szCs w:val="24"/>
        </w:rPr>
        <w:t>1) подготовка рекомендаций для принятия решений по вопросам предупреждения коррупции в Организации;</w:t>
      </w:r>
    </w:p>
    <w:p w:rsidR="00C157DB" w:rsidRDefault="00C157DB" w:rsidP="00962536">
      <w:pPr>
        <w:ind w:firstLine="709"/>
        <w:jc w:val="both"/>
        <w:rPr>
          <w:sz w:val="24"/>
          <w:szCs w:val="24"/>
        </w:rPr>
      </w:pPr>
      <w:r>
        <w:rPr>
          <w:sz w:val="24"/>
          <w:szCs w:val="24"/>
        </w:rPr>
        <w:t>2) подготовка предложений, направленных на устранение причин и условий, порождающих риск возникновения коррупции в Организации;</w:t>
      </w:r>
    </w:p>
    <w:p w:rsidR="00C157DB" w:rsidRDefault="00C157DB" w:rsidP="00962536">
      <w:pPr>
        <w:ind w:firstLine="709"/>
        <w:jc w:val="both"/>
        <w:rPr>
          <w:sz w:val="24"/>
          <w:szCs w:val="24"/>
        </w:rPr>
      </w:pPr>
      <w:r>
        <w:rPr>
          <w:sz w:val="24"/>
          <w:szCs w:val="24"/>
        </w:rPr>
        <w:t>3) разработка и представление на утверждение</w:t>
      </w:r>
      <w:r>
        <w:rPr>
          <w:b/>
          <w:sz w:val="24"/>
          <w:szCs w:val="24"/>
        </w:rPr>
        <w:t xml:space="preserve"> </w:t>
      </w:r>
      <w:r w:rsidR="00FD0737">
        <w:rPr>
          <w:sz w:val="24"/>
          <w:szCs w:val="24"/>
        </w:rPr>
        <w:t>директору МБОУ Рождественской СОШ</w:t>
      </w:r>
      <w:r>
        <w:rPr>
          <w:sz w:val="24"/>
          <w:szCs w:val="24"/>
        </w:rPr>
        <w:t xml:space="preserve"> проектов локальных нормативных актов, направленных на реализацию мер по предупреждению коррупции;</w:t>
      </w:r>
    </w:p>
    <w:p w:rsidR="00C157DB" w:rsidRDefault="00C157DB" w:rsidP="00962536">
      <w:pPr>
        <w:ind w:firstLine="709"/>
        <w:jc w:val="both"/>
        <w:rPr>
          <w:sz w:val="24"/>
          <w:szCs w:val="24"/>
        </w:rPr>
      </w:pPr>
      <w:r>
        <w:rPr>
          <w:sz w:val="24"/>
          <w:szCs w:val="24"/>
        </w:rPr>
        <w:t>4) введение в договоры, связанные с хозяйственной деятельностью организации, стандартной антикоррупционной оговорки;</w:t>
      </w:r>
    </w:p>
    <w:p w:rsidR="00C157DB" w:rsidRDefault="00C157DB" w:rsidP="00962536">
      <w:pPr>
        <w:ind w:firstLine="709"/>
        <w:jc w:val="both"/>
        <w:rPr>
          <w:sz w:val="24"/>
          <w:szCs w:val="24"/>
        </w:rPr>
      </w:pPr>
      <w:r>
        <w:rPr>
          <w:sz w:val="24"/>
          <w:szCs w:val="24"/>
        </w:rPr>
        <w:t>5) введение антикоррупционных положений в трудовые договоры работников;</w:t>
      </w:r>
    </w:p>
    <w:p w:rsidR="00C157DB" w:rsidRDefault="00C157DB" w:rsidP="00962536">
      <w:pPr>
        <w:ind w:firstLine="709"/>
        <w:jc w:val="both"/>
        <w:rPr>
          <w:sz w:val="24"/>
          <w:szCs w:val="24"/>
        </w:rPr>
      </w:pPr>
      <w:r>
        <w:rPr>
          <w:sz w:val="24"/>
          <w:szCs w:val="24"/>
        </w:rPr>
        <w:t>6) проведение контрольных мероприятий, направленных на выявление коррупционных правонарушений, совершенных работниками;</w:t>
      </w:r>
    </w:p>
    <w:p w:rsidR="00C157DB" w:rsidRDefault="00C157DB" w:rsidP="00962536">
      <w:pPr>
        <w:ind w:firstLine="709"/>
        <w:jc w:val="both"/>
        <w:rPr>
          <w:sz w:val="24"/>
          <w:szCs w:val="24"/>
        </w:rPr>
      </w:pPr>
      <w:r>
        <w:rPr>
          <w:sz w:val="24"/>
          <w:szCs w:val="24"/>
        </w:rPr>
        <w:t>7) организация проведения оценки коррупционных рисков;</w:t>
      </w:r>
    </w:p>
    <w:p w:rsidR="00C157DB" w:rsidRDefault="00C157DB" w:rsidP="00962536">
      <w:pPr>
        <w:ind w:firstLine="709"/>
        <w:jc w:val="both"/>
        <w:rPr>
          <w:sz w:val="24"/>
          <w:szCs w:val="24"/>
        </w:rPr>
      </w:pPr>
      <w:r>
        <w:rPr>
          <w:sz w:val="24"/>
          <w:szCs w:val="24"/>
        </w:rPr>
        <w:t>8)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157DB" w:rsidRDefault="00C157DB" w:rsidP="00962536">
      <w:pPr>
        <w:ind w:firstLine="709"/>
        <w:jc w:val="both"/>
        <w:rPr>
          <w:sz w:val="24"/>
          <w:szCs w:val="24"/>
        </w:rPr>
      </w:pPr>
      <w:r>
        <w:rPr>
          <w:sz w:val="24"/>
          <w:szCs w:val="24"/>
        </w:rPr>
        <w:t xml:space="preserve">9) доведение до сведения </w:t>
      </w:r>
      <w:r w:rsidR="00FD0737">
        <w:rPr>
          <w:sz w:val="24"/>
          <w:szCs w:val="24"/>
        </w:rPr>
        <w:t>директора МБОУ Рождественской СОШ</w:t>
      </w:r>
      <w:r>
        <w:rPr>
          <w:sz w:val="24"/>
          <w:szCs w:val="24"/>
        </w:rPr>
        <w:t xml:space="preserve">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157DB" w:rsidRDefault="00C157DB" w:rsidP="00962536">
      <w:pPr>
        <w:ind w:firstLine="709"/>
        <w:jc w:val="both"/>
        <w:rPr>
          <w:sz w:val="24"/>
          <w:szCs w:val="24"/>
        </w:rPr>
      </w:pPr>
      <w:r>
        <w:rPr>
          <w:sz w:val="24"/>
          <w:szCs w:val="24"/>
        </w:rPr>
        <w:lastRenderedPageBreak/>
        <w:t>10) организация работы по заполнению и рассмотрению деклараций о конфликте интересов;</w:t>
      </w:r>
    </w:p>
    <w:p w:rsidR="00C157DB" w:rsidRDefault="00C157DB" w:rsidP="00962536">
      <w:pPr>
        <w:ind w:firstLine="709"/>
        <w:jc w:val="both"/>
        <w:rPr>
          <w:sz w:val="24"/>
          <w:szCs w:val="24"/>
        </w:rPr>
      </w:pPr>
      <w:r>
        <w:rPr>
          <w:sz w:val="24"/>
          <w:szCs w:val="24"/>
        </w:rPr>
        <w:t>11) оказание содействия своему учредительному органу,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коррупции;</w:t>
      </w:r>
    </w:p>
    <w:p w:rsidR="00C157DB" w:rsidRDefault="00C157DB" w:rsidP="00962536">
      <w:pPr>
        <w:ind w:firstLine="709"/>
        <w:jc w:val="both"/>
        <w:rPr>
          <w:sz w:val="24"/>
          <w:szCs w:val="24"/>
        </w:rPr>
      </w:pPr>
      <w:r>
        <w:rPr>
          <w:sz w:val="24"/>
          <w:szCs w:val="24"/>
        </w:rPr>
        <w:t>12)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C157DB" w:rsidRDefault="00C157DB" w:rsidP="00962536">
      <w:pPr>
        <w:ind w:firstLine="709"/>
        <w:jc w:val="both"/>
        <w:rPr>
          <w:sz w:val="24"/>
          <w:szCs w:val="24"/>
        </w:rPr>
      </w:pPr>
      <w:r>
        <w:rPr>
          <w:sz w:val="24"/>
          <w:szCs w:val="24"/>
        </w:rPr>
        <w:t>13) организация мероприятий по вопросам профилактики и противодействия коррупции;</w:t>
      </w:r>
    </w:p>
    <w:p w:rsidR="00C157DB" w:rsidRDefault="00C157DB" w:rsidP="00962536">
      <w:pPr>
        <w:ind w:firstLine="709"/>
        <w:jc w:val="both"/>
        <w:rPr>
          <w:sz w:val="24"/>
          <w:szCs w:val="24"/>
        </w:rPr>
      </w:pPr>
      <w:r>
        <w:rPr>
          <w:sz w:val="24"/>
          <w:szCs w:val="24"/>
        </w:rPr>
        <w:t>14) организация мероприятий по антикоррупционному просвещению работников;</w:t>
      </w:r>
    </w:p>
    <w:p w:rsidR="00C157DB" w:rsidRDefault="00C157DB" w:rsidP="00962536">
      <w:pPr>
        <w:ind w:firstLine="709"/>
        <w:jc w:val="both"/>
        <w:rPr>
          <w:sz w:val="24"/>
          <w:szCs w:val="24"/>
        </w:rPr>
      </w:pPr>
      <w:r>
        <w:rPr>
          <w:sz w:val="24"/>
          <w:szCs w:val="24"/>
        </w:rPr>
        <w:t>15) индивидуальное консультирование работников;</w:t>
      </w:r>
    </w:p>
    <w:p w:rsidR="00C157DB" w:rsidRDefault="00C157DB" w:rsidP="00962536">
      <w:pPr>
        <w:ind w:firstLine="709"/>
        <w:jc w:val="both"/>
        <w:rPr>
          <w:sz w:val="24"/>
          <w:szCs w:val="24"/>
        </w:rPr>
      </w:pPr>
      <w:r>
        <w:rPr>
          <w:sz w:val="24"/>
          <w:szCs w:val="24"/>
        </w:rPr>
        <w:t>16) организация антикоррупционной пропаганды;</w:t>
      </w:r>
    </w:p>
    <w:p w:rsidR="00C157DB" w:rsidRDefault="00C157DB" w:rsidP="00962536">
      <w:pPr>
        <w:ind w:firstLine="709"/>
        <w:jc w:val="both"/>
        <w:rPr>
          <w:sz w:val="24"/>
          <w:szCs w:val="24"/>
        </w:rPr>
      </w:pPr>
      <w:r>
        <w:rPr>
          <w:sz w:val="24"/>
          <w:szCs w:val="24"/>
        </w:rPr>
        <w:t xml:space="preserve">17) проведение оценки результатов работы по предупреждению коррупции в Организации и подготовка соответствующих отчетных материалов для </w:t>
      </w:r>
      <w:r w:rsidR="00FD0737">
        <w:rPr>
          <w:sz w:val="24"/>
          <w:szCs w:val="24"/>
        </w:rPr>
        <w:t>директора МБОУ Рождественской СОШ</w:t>
      </w:r>
      <w:r>
        <w:rPr>
          <w:sz w:val="24"/>
          <w:szCs w:val="24"/>
        </w:rPr>
        <w:t>.</w:t>
      </w:r>
    </w:p>
    <w:p w:rsidR="00C157DB" w:rsidRDefault="00C157DB" w:rsidP="00962536">
      <w:pPr>
        <w:ind w:firstLine="709"/>
        <w:jc w:val="both"/>
        <w:rPr>
          <w:sz w:val="24"/>
          <w:szCs w:val="24"/>
        </w:rPr>
      </w:pPr>
    </w:p>
    <w:p w:rsidR="00C157DB" w:rsidRDefault="00C157DB" w:rsidP="00962536">
      <w:pPr>
        <w:autoSpaceDE w:val="0"/>
        <w:autoSpaceDN w:val="0"/>
        <w:adjustRightInd w:val="0"/>
        <w:ind w:firstLine="709"/>
        <w:jc w:val="both"/>
        <w:rPr>
          <w:rFonts w:eastAsia="Times New Roman"/>
          <w:b/>
          <w:sz w:val="24"/>
          <w:szCs w:val="24"/>
        </w:rPr>
      </w:pPr>
      <w:r>
        <w:rPr>
          <w:rFonts w:eastAsia="Times New Roman"/>
          <w:b/>
          <w:sz w:val="24"/>
          <w:szCs w:val="24"/>
          <w:lang w:val="en-US"/>
        </w:rPr>
        <w:t>V</w:t>
      </w:r>
      <w:r>
        <w:rPr>
          <w:rFonts w:eastAsia="Times New Roman"/>
          <w:b/>
          <w:sz w:val="24"/>
          <w:szCs w:val="24"/>
        </w:rPr>
        <w:t>II. Основные мероприятия по предупреждению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20. Нормативное обеспечение деятельности Организации в сфере противодействия коррупции, нормативное закрепление стандартов поведения:</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принятие плана реализации антикоррупционных мероприятий;</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разработка и принятие кодекса этики и служебного поведения работников Организации;</w:t>
      </w:r>
    </w:p>
    <w:p w:rsidR="00C157DB" w:rsidRDefault="00C157DB" w:rsidP="00962536">
      <w:pPr>
        <w:autoSpaceDE w:val="0"/>
        <w:autoSpaceDN w:val="0"/>
        <w:adjustRightInd w:val="0"/>
        <w:ind w:firstLine="709"/>
        <w:jc w:val="both"/>
        <w:rPr>
          <w:sz w:val="24"/>
          <w:szCs w:val="24"/>
        </w:rPr>
      </w:pPr>
      <w:r>
        <w:rPr>
          <w:rFonts w:eastAsia="Times New Roman"/>
          <w:sz w:val="24"/>
          <w:szCs w:val="24"/>
        </w:rPr>
        <w:t xml:space="preserve">3) </w:t>
      </w:r>
      <w:r>
        <w:rPr>
          <w:sz w:val="24"/>
          <w:szCs w:val="24"/>
        </w:rPr>
        <w:t>разработка и внедрение положения о конфликте интересов, декларации о конфликте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4) разработка и принятие правил, регламентирующих вопросы обмена деловыми подарками и знаками делового гостеприимства;</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5) введение антикоррупционных положений в трудовые договоры работников;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6) введение в договоры, связанные с хозяйственной деятельностью Организации, стандартной антикоррупционной оговорки.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21. Разработка и введение специальных антикоррупционных процедур в Организации: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определение подразделений/должностных лиц, ответственных за противодействие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введение процедуры информирования работниками работодателя/</w:t>
      </w:r>
      <w:r>
        <w:rPr>
          <w:sz w:val="24"/>
          <w:szCs w:val="24"/>
        </w:rPr>
        <w:t xml:space="preserve"> </w:t>
      </w:r>
      <w:r>
        <w:rPr>
          <w:rFonts w:eastAsia="Times New Roman"/>
          <w:sz w:val="24"/>
          <w:szCs w:val="24"/>
        </w:rPr>
        <w:t>лица, ответственного за реализацию Политики,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 введение процедуры информирования работодателя/лица,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4) введение процедуры информирования работниками работодателя/лица, ответственного за реализацию Политики о возникновении конфликта интересов и порядка урегулирования выявленного конфликта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5)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22. Обучение и информирование работников: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lastRenderedPageBreak/>
        <w:t>1) ознакомление работников при заключении трудового договора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ежегодное ознакомление работников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 проведение обучающих мероприятий по вопросам профилактики и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4) организация индивидуального консультирования работников по вопросам применения (соблюдения) антикоррупционных стандартов и процедур.</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23. Обеспечение соответствия системы внутреннего контроля и аудита Организации требованиям Политики: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осуществление регулярного контроля соблюдения внутренних процедур;</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осуществление регулярного контроля данных бухгалтерского учета, наличия и достоверности первичных документов бухгалтерского учета;</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24. Оценка результатов проводимой антикоррупционной работы:</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проведение регулярной оценки результатов работы по противодействию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подготовка отчетных материалов о проводимой работе и достигнутых результатах в сфере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25. Создание на официальном сайте Организации в информационно-телекоммуникационной сети «Интернет» раздела по противодействию коррупции и наполнение данного раздела.</w:t>
      </w:r>
    </w:p>
    <w:p w:rsidR="00C157DB" w:rsidRDefault="00C157DB" w:rsidP="00962536">
      <w:pPr>
        <w:autoSpaceDE w:val="0"/>
        <w:autoSpaceDN w:val="0"/>
        <w:adjustRightInd w:val="0"/>
        <w:ind w:firstLine="709"/>
        <w:jc w:val="both"/>
        <w:rPr>
          <w:rFonts w:eastAsia="Times New Roman"/>
          <w:sz w:val="24"/>
          <w:szCs w:val="24"/>
        </w:rPr>
      </w:pPr>
    </w:p>
    <w:p w:rsidR="00C157DB" w:rsidRDefault="00C157DB" w:rsidP="00962536">
      <w:pPr>
        <w:pStyle w:val="a4"/>
        <w:autoSpaceDE w:val="0"/>
        <w:autoSpaceDN w:val="0"/>
        <w:adjustRightInd w:val="0"/>
        <w:ind w:left="0" w:firstLine="709"/>
        <w:jc w:val="both"/>
        <w:rPr>
          <w:b/>
        </w:rPr>
      </w:pPr>
      <w:r>
        <w:rPr>
          <w:b/>
          <w:lang w:val="en-US"/>
        </w:rPr>
        <w:t>V</w:t>
      </w:r>
      <w:r>
        <w:rPr>
          <w:b/>
        </w:rPr>
        <w:t>III. Выявление и урегулирование конфликта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26. Политикой устанавливаются следующие виды раскрытия конфликта интересов в Организации: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раскрытие сведений о конфликте интересов при приёме на работу (наличие близких родственных/свойственных) связей у работника и лиц, осуществляющих в отношении него административно-распорядительные функции;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раскрытие сведений о конфликте интересов при назначении на новую должность (при наличии близкого родства/свойства);</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 разовое раскрытие сведений по мере возникновения ситуаций конфликта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4) раскрытие сведений о конфликте интересов, путём заполнения декларации о конфликте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27. В целях предотвращения и урегулирования конфликта интересов работник Организации должен соблюдать обязанности, предусмотренные пунктом 18 настоящей Политики.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28. Лицом, ответственным за приём сведений о наличии личной заинтересованности или возникновения конфликта интересов, а также деклараций о конфликте интересов (далее – Ответственное лицо) является лицо из числа работников Организации, ответственное за реализацию Политики, назначаемое приказом руководителя Организации.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 xml:space="preserve">29. Раскрытие конфликта интересов работником (претендентом на работу) осуществляется в письменной форме путем направления уведомления на имя работодателя. </w:t>
      </w:r>
      <w:r>
        <w:rPr>
          <w:sz w:val="24"/>
          <w:szCs w:val="24"/>
        </w:rPr>
        <w:t>Также д</w:t>
      </w:r>
      <w:r>
        <w:rPr>
          <w:rFonts w:eastAsia="Times New Roman"/>
          <w:sz w:val="24"/>
          <w:szCs w:val="24"/>
        </w:rPr>
        <w:t>опустимо первоначальное раскрытие конфликта интересов в устной форме Ответственному лицу с последующей фиксацией данного обращения в письменном виде.</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В случае, если уведомление не может быть представлено работником лично, оно направляется по каналам факсимильной связи или по почте с уведомлением о вручении.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lastRenderedPageBreak/>
        <w:t>30. Ответственное лицо регистрирует в журнале регистрации (который должен быть прошит, пронумерован и заверен оттиском печати Организации)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Копия уведомления с отметкой о его регистрации выдается работнику на руки под подпись в журнале или направляется ему по почте с уведомлением о вручении.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 xml:space="preserve">31. Информация, изложенная в заключении, незамедлительно доводится до сведения </w:t>
      </w:r>
      <w:r w:rsidR="00FD0737">
        <w:rPr>
          <w:sz w:val="24"/>
          <w:szCs w:val="24"/>
        </w:rPr>
        <w:t>директора МБОУ Рождественской СОШ</w:t>
      </w:r>
      <w:r>
        <w:rPr>
          <w:rFonts w:eastAsia="Times New Roman"/>
          <w:sz w:val="24"/>
          <w:szCs w:val="24"/>
        </w:rPr>
        <w:t>.</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 xml:space="preserve">В случае выявления фактов, свидетельствующих о нарушении работником требований к служебному поведению и (или) требований об урегулировании конфликта интересов, </w:t>
      </w:r>
      <w:r w:rsidR="00FD0737">
        <w:rPr>
          <w:sz w:val="24"/>
          <w:szCs w:val="24"/>
        </w:rPr>
        <w:t>директор МБОУ Рождественской СОШ</w:t>
      </w:r>
      <w:r>
        <w:rPr>
          <w:rFonts w:eastAsia="Times New Roman"/>
          <w:sz w:val="24"/>
          <w:szCs w:val="24"/>
        </w:rPr>
        <w:t xml:space="preserve"> может применить способ (способы) урегулирования конфликта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а) ограничение доступа работника к конкретной информации, которая может затрагивать личные интересы работника;</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б)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в) пересмотр и изменение функциональных обязанностей работника;</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г) временное отстранение работника от должности, если его личные интересы входят в противоречие с функциональными обязанностями;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д) перевод работника на должность, предусматривающую выполнение функциональных обязанностей, не связанных с возникшим конфликтом интересов;</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е) отказ работника от своего личного интереса, порождающего конфликт с интересами Организации;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ж) </w:t>
      </w:r>
      <w:r>
        <w:rPr>
          <w:sz w:val="24"/>
          <w:szCs w:val="24"/>
        </w:rPr>
        <w:t>у</w:t>
      </w:r>
      <w:r>
        <w:rPr>
          <w:rFonts w:eastAsia="Times New Roman"/>
          <w:sz w:val="24"/>
          <w:szCs w:val="24"/>
        </w:rPr>
        <w:t>вольнение работника из Организации по инициативе работника.</w:t>
      </w:r>
    </w:p>
    <w:p w:rsidR="00C157DB" w:rsidRDefault="00C157DB" w:rsidP="00962536">
      <w:pPr>
        <w:autoSpaceDE w:val="0"/>
        <w:autoSpaceDN w:val="0"/>
        <w:adjustRightInd w:val="0"/>
        <w:ind w:firstLine="709"/>
        <w:jc w:val="both"/>
        <w:rPr>
          <w:rFonts w:eastAsia="Times New Roman"/>
          <w:sz w:val="24"/>
          <w:szCs w:val="24"/>
          <w:highlight w:val="yellow"/>
        </w:rPr>
      </w:pPr>
      <w:r>
        <w:rPr>
          <w:rFonts w:eastAsia="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Pr>
          <w:sz w:val="24"/>
          <w:szCs w:val="24"/>
        </w:rPr>
        <w:t xml:space="preserve"> </w:t>
      </w:r>
      <w:r>
        <w:rPr>
          <w:rFonts w:eastAsia="Times New Roman"/>
          <w:sz w:val="24"/>
          <w:szCs w:val="24"/>
        </w:rPr>
        <w:t>При принятии решения о выборе конкретного метода разрешения конфликта интересов важно учитывать значимость личного интереса работника, его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Ситуация, не являющаяся конфликтом интересов, не нуждается в специальных способах урегулирования.</w:t>
      </w:r>
    </w:p>
    <w:p w:rsidR="00C157DB" w:rsidRDefault="00C157DB" w:rsidP="00962536">
      <w:pPr>
        <w:autoSpaceDE w:val="0"/>
        <w:autoSpaceDN w:val="0"/>
        <w:adjustRightInd w:val="0"/>
        <w:ind w:firstLine="709"/>
        <w:jc w:val="both"/>
        <w:rPr>
          <w:sz w:val="24"/>
          <w:szCs w:val="24"/>
        </w:rPr>
      </w:pPr>
      <w:r>
        <w:rPr>
          <w:sz w:val="24"/>
          <w:szCs w:val="24"/>
        </w:rPr>
        <w:t xml:space="preserve">Вопросы о нарушении антикоррупционного законодательства со стороны </w:t>
      </w:r>
      <w:r w:rsidR="00FD0737">
        <w:rPr>
          <w:sz w:val="24"/>
          <w:szCs w:val="24"/>
        </w:rPr>
        <w:t>директора МБОУ Рождественской СОШ</w:t>
      </w:r>
      <w:r>
        <w:rPr>
          <w:sz w:val="24"/>
          <w:szCs w:val="24"/>
        </w:rPr>
        <w:t xml:space="preserve"> рассматриваются представителем нанимателя в порядке, установленном федеральным и региональным законодательством.</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32. Учредительный орган Организации незамедлительно уведомляется об итогах урегулирования возникшего конфликта интересов.</w:t>
      </w:r>
    </w:p>
    <w:p w:rsidR="00C157DB" w:rsidRDefault="00C157DB" w:rsidP="00962536">
      <w:pPr>
        <w:autoSpaceDE w:val="0"/>
        <w:autoSpaceDN w:val="0"/>
        <w:adjustRightInd w:val="0"/>
        <w:ind w:firstLine="709"/>
        <w:jc w:val="both"/>
        <w:rPr>
          <w:rFonts w:eastAsia="Times New Roman"/>
          <w:sz w:val="24"/>
          <w:szCs w:val="24"/>
        </w:rPr>
      </w:pPr>
    </w:p>
    <w:p w:rsidR="00C157DB" w:rsidRDefault="00C157DB" w:rsidP="00962536">
      <w:pPr>
        <w:autoSpaceDE w:val="0"/>
        <w:autoSpaceDN w:val="0"/>
        <w:adjustRightInd w:val="0"/>
        <w:ind w:firstLine="709"/>
        <w:jc w:val="both"/>
        <w:rPr>
          <w:rFonts w:eastAsia="Times New Roman"/>
          <w:b/>
          <w:sz w:val="24"/>
          <w:szCs w:val="24"/>
        </w:rPr>
      </w:pPr>
      <w:r>
        <w:rPr>
          <w:rFonts w:eastAsia="Times New Roman"/>
          <w:b/>
          <w:sz w:val="24"/>
          <w:szCs w:val="24"/>
        </w:rPr>
        <w:t>IX. Сотрудничество с контрольно-надзорными и правоохранительными органами в сфере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33.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34. Организация принимает на себя публичное обязательство сообщать своему учредительному органу, в соответствующие контрольно-надзорные и правоохранительные органы о случаях совершения коррупционных правонарушений, о которых Организации (работникам Организации) стало известно.</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lastRenderedPageBreak/>
        <w:t>35. Организация принимает на себя обязательство воздерживаться от каких-либо санкций в отношении своих сотрудников, сообщивших в контрольно-надзорные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36. Сотрудничество с контрольно-надзорными и правоохранительными органами также проявляется в форме:</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1) оказания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и противодействия коррупции;</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2) оказания содействия уполномоченным представителям контрольно-надзорных и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37. Руководству Организации и её работникам следует оказывать поддержку в выявлении и расследовании контрольно-надзорными и правоохранительными органами фактов коррупции, предпринимать необходимые меры по сохранению и передаче в контрольно-надзорные и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контрольно-надзорных и правоохранительных органов к данной работе привлекаются специалисты в соответствующей области права.</w:t>
      </w:r>
    </w:p>
    <w:p w:rsidR="00C157DB" w:rsidRDefault="00C157DB" w:rsidP="00962536">
      <w:pPr>
        <w:autoSpaceDE w:val="0"/>
        <w:autoSpaceDN w:val="0"/>
        <w:adjustRightInd w:val="0"/>
        <w:ind w:firstLine="709"/>
        <w:jc w:val="both"/>
        <w:rPr>
          <w:rFonts w:eastAsia="Times New Roman"/>
          <w:sz w:val="24"/>
          <w:szCs w:val="24"/>
        </w:rPr>
      </w:pPr>
      <w:r>
        <w:rPr>
          <w:rFonts w:eastAsia="Times New Roman"/>
          <w:sz w:val="24"/>
          <w:szCs w:val="24"/>
        </w:rPr>
        <w:t>38. Руководство и работники Организации не должны допускать вмешательства в выполнение служебных обязанностей должностными лицами контрольно-надзорных и правоохранительных органов.</w:t>
      </w:r>
    </w:p>
    <w:p w:rsidR="00C157DB" w:rsidRDefault="00C157DB" w:rsidP="00962536">
      <w:pPr>
        <w:autoSpaceDE w:val="0"/>
        <w:autoSpaceDN w:val="0"/>
        <w:adjustRightInd w:val="0"/>
        <w:ind w:firstLine="709"/>
        <w:jc w:val="both"/>
        <w:rPr>
          <w:rFonts w:eastAsia="Times New Roman"/>
          <w:sz w:val="24"/>
          <w:szCs w:val="24"/>
        </w:rPr>
      </w:pPr>
    </w:p>
    <w:p w:rsidR="00C157DB" w:rsidRDefault="00C157DB" w:rsidP="00962536">
      <w:pPr>
        <w:pStyle w:val="a3"/>
        <w:shd w:val="clear" w:color="auto" w:fill="FFFFFF"/>
        <w:spacing w:before="0" w:beforeAutospacing="0" w:after="0" w:afterAutospacing="0"/>
        <w:ind w:firstLine="709"/>
        <w:jc w:val="both"/>
        <w:rPr>
          <w:b/>
        </w:rPr>
      </w:pPr>
      <w:r>
        <w:rPr>
          <w:b/>
          <w:lang w:val="en-US"/>
        </w:rPr>
        <w:t>X</w:t>
      </w:r>
      <w:r>
        <w:rPr>
          <w:b/>
        </w:rPr>
        <w:t>. Ответственность работников за несоблюдение требований антикоррупционной политики</w:t>
      </w:r>
    </w:p>
    <w:p w:rsidR="00C157DB" w:rsidRDefault="00C157DB" w:rsidP="00962536">
      <w:pPr>
        <w:pStyle w:val="a3"/>
        <w:shd w:val="clear" w:color="auto" w:fill="FFFFFF"/>
        <w:spacing w:before="0" w:beforeAutospacing="0" w:after="0" w:afterAutospacing="0"/>
        <w:ind w:firstLine="709"/>
        <w:jc w:val="both"/>
      </w:pPr>
      <w:r>
        <w:t>39.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157DB" w:rsidRDefault="00C157DB" w:rsidP="00962536">
      <w:pPr>
        <w:pStyle w:val="a3"/>
        <w:shd w:val="clear" w:color="auto" w:fill="FFFFFF"/>
        <w:spacing w:before="0" w:beforeAutospacing="0" w:after="0" w:afterAutospacing="0"/>
        <w:ind w:firstLine="709"/>
        <w:jc w:val="both"/>
      </w:pPr>
      <w:r>
        <w:t xml:space="preserve">40. </w:t>
      </w:r>
      <w:r w:rsidR="00FD0737">
        <w:t>Директор МБОУ Рождественской СОШ</w:t>
      </w:r>
      <w:r>
        <w:t xml:space="preserve">, подведомственной </w:t>
      </w:r>
      <w:r w:rsidR="00FD0737">
        <w:t xml:space="preserve">Отделу образования Администрации </w:t>
      </w:r>
      <w:proofErr w:type="spellStart"/>
      <w:r w:rsidR="00FD0737">
        <w:t>Фировского</w:t>
      </w:r>
      <w:proofErr w:type="spellEnd"/>
      <w:r w:rsidR="00FD0737">
        <w:t xml:space="preserve"> муниципального округа</w:t>
      </w:r>
      <w:r>
        <w:t>, несет персональную ответственность за неприятие мер по предотвращению или урегулированию конфликта интересов в Организации.</w:t>
      </w:r>
    </w:p>
    <w:p w:rsidR="00C157DB" w:rsidRDefault="00C157DB" w:rsidP="00962536">
      <w:pPr>
        <w:pStyle w:val="a3"/>
        <w:shd w:val="clear" w:color="auto" w:fill="FFFFFF"/>
        <w:spacing w:before="0" w:beforeAutospacing="0" w:after="0" w:afterAutospacing="0"/>
        <w:ind w:firstLine="709"/>
        <w:jc w:val="both"/>
      </w:pPr>
      <w:r>
        <w:t>41. Работники Организации, независимо от занимаемой должности, несут персональную ответственность за соблюдение принципов и требований Политики.</w:t>
      </w:r>
    </w:p>
    <w:p w:rsidR="00C157DB" w:rsidRDefault="00C157DB" w:rsidP="00962536">
      <w:pPr>
        <w:pStyle w:val="a3"/>
        <w:shd w:val="clear" w:color="auto" w:fill="FFFFFF"/>
        <w:spacing w:before="0" w:beforeAutospacing="0" w:after="0" w:afterAutospacing="0"/>
        <w:ind w:firstLine="709"/>
        <w:jc w:val="both"/>
      </w:pPr>
      <w:r>
        <w:t xml:space="preserve">42. В случае непринятия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на основании пункта 7.1 части 1 статьи 81 Трудового кодекса Российской Федерации. </w:t>
      </w:r>
    </w:p>
    <w:p w:rsidR="00C157DB" w:rsidRDefault="00C157DB" w:rsidP="00962536">
      <w:pPr>
        <w:pStyle w:val="a3"/>
        <w:shd w:val="clear" w:color="auto" w:fill="FFFFFF"/>
        <w:spacing w:before="0" w:beforeAutospacing="0" w:after="0" w:afterAutospacing="0"/>
        <w:ind w:firstLine="709"/>
        <w:jc w:val="both"/>
      </w:pPr>
    </w:p>
    <w:p w:rsidR="00C157DB" w:rsidRPr="00FD0737" w:rsidRDefault="00C157DB" w:rsidP="00962536">
      <w:pPr>
        <w:pStyle w:val="a3"/>
        <w:shd w:val="clear" w:color="auto" w:fill="FFFFFF"/>
        <w:spacing w:before="0" w:beforeAutospacing="0" w:after="0" w:afterAutospacing="0"/>
        <w:ind w:firstLine="709"/>
        <w:jc w:val="both"/>
        <w:rPr>
          <w:b/>
        </w:rPr>
      </w:pPr>
      <w:r>
        <w:rPr>
          <w:b/>
          <w:lang w:val="en-US"/>
        </w:rPr>
        <w:t>XI</w:t>
      </w:r>
      <w:r>
        <w:rPr>
          <w:b/>
        </w:rPr>
        <w:t>. Порядок пересмотра и внесения изменений</w:t>
      </w:r>
    </w:p>
    <w:p w:rsidR="00C157DB" w:rsidRDefault="00C157DB" w:rsidP="00962536">
      <w:pPr>
        <w:pStyle w:val="a3"/>
        <w:shd w:val="clear" w:color="auto" w:fill="FFFFFF"/>
        <w:spacing w:before="0" w:beforeAutospacing="0" w:after="0" w:afterAutospacing="0"/>
        <w:ind w:firstLine="709"/>
        <w:jc w:val="both"/>
      </w:pPr>
      <w:r>
        <w:t xml:space="preserve">43. Организация осуществляет регулярный мониторинг эффективности реализации Политики. Должностные лица, на которые возложены функции по профилактике и противодействию коррупции, ежегодно представляют </w:t>
      </w:r>
      <w:r w:rsidR="00FD0737">
        <w:t>директору МБОУ Рождественской СОШ</w:t>
      </w:r>
      <w:r>
        <w:t xml:space="preserve"> соответствующий отчет, на основании которого в настоящую Политику могут быть внесены изменения и дополнения.</w:t>
      </w:r>
    </w:p>
    <w:p w:rsidR="00C157DB" w:rsidRDefault="00C157DB" w:rsidP="00962536">
      <w:pPr>
        <w:pStyle w:val="a3"/>
        <w:shd w:val="clear" w:color="auto" w:fill="FFFFFF"/>
        <w:spacing w:before="0" w:beforeAutospacing="0" w:after="0" w:afterAutospacing="0"/>
        <w:ind w:firstLine="709"/>
        <w:jc w:val="both"/>
      </w:pPr>
      <w:r>
        <w:t xml:space="preserve">44. Пересмотр принятой антикоррупционной политики в Организации может проводиться в случае внесения изменений в Трудовой кодекс Российской Федерации, </w:t>
      </w:r>
      <w:r>
        <w:lastRenderedPageBreak/>
        <w:t>законодательство Российской Федерации или Тверской области в сфере противодействия коррупции.</w:t>
      </w:r>
    </w:p>
    <w:p w:rsidR="00C157DB" w:rsidRDefault="00C157DB" w:rsidP="00962536">
      <w:pPr>
        <w:ind w:firstLine="709"/>
        <w:jc w:val="both"/>
        <w:rPr>
          <w:sz w:val="22"/>
          <w:szCs w:val="26"/>
          <w:lang w:eastAsia="en-US"/>
        </w:rPr>
      </w:pPr>
    </w:p>
    <w:p w:rsidR="00C157DB" w:rsidRDefault="00C157DB" w:rsidP="00962536">
      <w:pPr>
        <w:ind w:firstLine="709"/>
        <w:jc w:val="both"/>
        <w:rPr>
          <w:sz w:val="22"/>
          <w:szCs w:val="26"/>
          <w:lang w:eastAsia="en-US"/>
        </w:rPr>
      </w:pPr>
    </w:p>
    <w:p w:rsidR="004C78C0" w:rsidRDefault="004C78C0" w:rsidP="00962536"/>
    <w:sectPr w:rsidR="004C7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E03A7"/>
    <w:multiLevelType w:val="multilevel"/>
    <w:tmpl w:val="80FCB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DB"/>
    <w:rsid w:val="00030929"/>
    <w:rsid w:val="004C78C0"/>
    <w:rsid w:val="007E27BC"/>
    <w:rsid w:val="00962536"/>
    <w:rsid w:val="00A911FF"/>
    <w:rsid w:val="00C157DB"/>
    <w:rsid w:val="00FD0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A530"/>
  <w15:chartTrackingRefBased/>
  <w15:docId w15:val="{ED06B748-BCAC-4DC9-98BD-728EA2B2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7D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7DB"/>
    <w:pPr>
      <w:spacing w:before="100" w:beforeAutospacing="1" w:after="100" w:afterAutospacing="1"/>
    </w:pPr>
    <w:rPr>
      <w:rFonts w:eastAsia="Times New Roman"/>
      <w:sz w:val="24"/>
      <w:szCs w:val="24"/>
    </w:rPr>
  </w:style>
  <w:style w:type="paragraph" w:styleId="a4">
    <w:name w:val="List Paragraph"/>
    <w:basedOn w:val="a"/>
    <w:uiPriority w:val="34"/>
    <w:qFormat/>
    <w:rsid w:val="00C157DB"/>
    <w:pPr>
      <w:ind w:left="720"/>
      <w:contextualSpacing/>
    </w:pPr>
    <w:rPr>
      <w:rFonts w:eastAsia="Times New Roman"/>
      <w:sz w:val="24"/>
      <w:szCs w:val="24"/>
    </w:rPr>
  </w:style>
  <w:style w:type="character" w:styleId="a5">
    <w:name w:val="Hyperlink"/>
    <w:basedOn w:val="a0"/>
    <w:uiPriority w:val="99"/>
    <w:semiHidden/>
    <w:unhideWhenUsed/>
    <w:rsid w:val="00C157DB"/>
    <w:rPr>
      <w:color w:val="0000FF"/>
      <w:u w:val="single"/>
    </w:rPr>
  </w:style>
  <w:style w:type="character" w:styleId="a6">
    <w:name w:val="Strong"/>
    <w:basedOn w:val="a0"/>
    <w:uiPriority w:val="22"/>
    <w:qFormat/>
    <w:rsid w:val="00C15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8FF5E1210AD280B0F42AF551A2DEEB16FF5B5009CB65776E578365B43DF9F2BCDA8B79045AFFE26B93530m4U4N" TargetMode="External"/><Relationship Id="rId5" Type="http://schemas.openxmlformats.org/officeDocument/2006/relationships/hyperlink" Target="http://www.consultant.ru/document/cons_doc_LAW_829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3950</Words>
  <Characters>22518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Витальевна</dc:creator>
  <cp:keywords/>
  <dc:description/>
  <cp:lastModifiedBy>Вера Витальевна</cp:lastModifiedBy>
  <cp:revision>3</cp:revision>
  <dcterms:created xsi:type="dcterms:W3CDTF">2026-03-23T10:07:00Z</dcterms:created>
  <dcterms:modified xsi:type="dcterms:W3CDTF">2026-03-23T10:59:00Z</dcterms:modified>
</cp:coreProperties>
</file>